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E9" w:rsidRPr="00BD76E9" w:rsidRDefault="00BD76E9" w:rsidP="00BD7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6E9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образования и науки Пермского края</w:t>
      </w:r>
    </w:p>
    <w:p w:rsidR="00BD76E9" w:rsidRPr="00BD76E9" w:rsidRDefault="00BD76E9" w:rsidP="00BD7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76E9" w:rsidRPr="00BD76E9" w:rsidRDefault="00BD76E9" w:rsidP="00BD76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BD76E9">
        <w:rPr>
          <w:rFonts w:ascii="Times New Roman" w:eastAsia="Times New Roman" w:hAnsi="Times New Roman"/>
          <w:sz w:val="24"/>
          <w:szCs w:val="20"/>
          <w:lang w:eastAsia="ru-RU"/>
        </w:rPr>
        <w:t xml:space="preserve">государственное автономное профессиональное </w:t>
      </w:r>
    </w:p>
    <w:p w:rsidR="00BD76E9" w:rsidRPr="00BD76E9" w:rsidRDefault="00BD76E9" w:rsidP="00BD76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BD76E9">
        <w:rPr>
          <w:rFonts w:ascii="Times New Roman" w:eastAsia="Times New Roman" w:hAnsi="Times New Roman"/>
          <w:sz w:val="24"/>
          <w:szCs w:val="20"/>
          <w:lang w:eastAsia="ru-RU"/>
        </w:rPr>
        <w:t xml:space="preserve">образовательное учреждение </w:t>
      </w:r>
    </w:p>
    <w:p w:rsidR="00BD76E9" w:rsidRPr="00BD76E9" w:rsidRDefault="00BD76E9" w:rsidP="00BD76E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BD76E9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«КРАЕВОЙ политехнический колледж»</w:t>
      </w: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4461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РАБОЧАЯ ПРОГРАММА </w:t>
      </w:r>
    </w:p>
    <w:p w:rsidR="00B44614" w:rsidRPr="00B44614" w:rsidRDefault="00B44614" w:rsidP="00B4461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44614">
        <w:rPr>
          <w:rFonts w:ascii="Times New Roman" w:eastAsia="Times New Roman" w:hAnsi="Times New Roman"/>
          <w:b/>
          <w:sz w:val="36"/>
          <w:szCs w:val="36"/>
          <w:lang w:eastAsia="ru-RU"/>
        </w:rPr>
        <w:t>УЧЕБНОЙ ДИСЦИПЛИНЫ</w:t>
      </w:r>
    </w:p>
    <w:p w:rsidR="00B44614" w:rsidRPr="00B44614" w:rsidRDefault="00B44614" w:rsidP="00B4461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44614" w:rsidRPr="00B44614" w:rsidRDefault="00B44614" w:rsidP="00B4461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44614">
        <w:rPr>
          <w:rFonts w:ascii="Times New Roman" w:eastAsia="Times New Roman" w:hAnsi="Times New Roman"/>
          <w:b/>
          <w:sz w:val="32"/>
          <w:szCs w:val="32"/>
          <w:lang w:eastAsia="ru-RU"/>
        </w:rPr>
        <w:t>Безопасность жизнедеятельности</w:t>
      </w: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D76E9" w:rsidRDefault="00BD76E9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D76E9" w:rsidRDefault="00BD76E9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360" w:lineRule="auto"/>
        <w:rPr>
          <w:rFonts w:ascii="Arial" w:eastAsia="Times New Roman" w:hAnsi="Arial"/>
          <w:b/>
          <w:szCs w:val="20"/>
          <w:lang w:eastAsia="ru-RU"/>
        </w:rPr>
      </w:pPr>
    </w:p>
    <w:p w:rsidR="00B44614" w:rsidRPr="00B44614" w:rsidRDefault="00B44614" w:rsidP="00B4461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201</w:t>
      </w:r>
      <w:r w:rsidR="0006664E">
        <w:rPr>
          <w:rFonts w:ascii="Times New Roman" w:eastAsia="Times New Roman" w:hAnsi="Times New Roman"/>
          <w:sz w:val="24"/>
          <w:szCs w:val="20"/>
          <w:lang w:eastAsia="ru-RU"/>
        </w:rPr>
        <w:t>8</w:t>
      </w:r>
    </w:p>
    <w:p w:rsidR="00B44614" w:rsidRPr="00B44614" w:rsidRDefault="00B44614" w:rsidP="00B44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Рабочая программа учебной дисциплины «Безопасность жизнедеятельности» разработана на основе Федерального государственного образовательного стандарта по специальностям среднего профессионального образования </w:t>
      </w:r>
    </w:p>
    <w:p w:rsidR="00B44614" w:rsidRPr="00B44614" w:rsidRDefault="00B44614" w:rsidP="00B446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Организация-разработчик: государственное </w:t>
      </w:r>
      <w:r w:rsidR="00BD76E9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автономное профессиональное </w:t>
      </w: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учреждение «Краевой политехнический колледж»</w:t>
      </w:r>
    </w:p>
    <w:p w:rsid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t>Разработчик:</w:t>
      </w:r>
    </w:p>
    <w:p w:rsidR="00B44614" w:rsidRPr="00B44614" w:rsidRDefault="00BD76E9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Горбунова Л.Н., преподаватель ГАП</w:t>
      </w:r>
      <w:r w:rsidR="00B44614" w:rsidRPr="00B44614">
        <w:rPr>
          <w:rFonts w:ascii="Times New Roman" w:eastAsia="Times New Roman" w:hAnsi="Times New Roman"/>
          <w:sz w:val="28"/>
          <w:szCs w:val="28"/>
          <w:lang w:eastAsia="ru-RU"/>
        </w:rPr>
        <w:t>ОУ «Краевой политехнический колледж»</w:t>
      </w: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614" w:rsidRPr="00B44614" w:rsidRDefault="00B44614" w:rsidP="00B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2" w:type="dxa"/>
        <w:tblLook w:val="04A0" w:firstRow="1" w:lastRow="0" w:firstColumn="1" w:lastColumn="0" w:noHBand="0" w:noVBand="1"/>
      </w:tblPr>
      <w:tblGrid>
        <w:gridCol w:w="5688"/>
        <w:gridCol w:w="4574"/>
      </w:tblGrid>
      <w:tr w:rsidR="00B44614" w:rsidRPr="00B44614" w:rsidTr="000145C7">
        <w:tc>
          <w:tcPr>
            <w:tcW w:w="5688" w:type="dxa"/>
          </w:tcPr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ЦМК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 </w:t>
            </w:r>
            <w:proofErr w:type="spellStart"/>
            <w:r w:rsidR="00066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="00066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 от «__</w:t>
            </w:r>
            <w:proofErr w:type="gramStart"/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201</w:t>
            </w:r>
            <w:r w:rsidR="00066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B44614" w:rsidRPr="00B44614" w:rsidRDefault="00B44614" w:rsidP="00B44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учебной работе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 Э.Г. Николаев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4614" w:rsidRPr="00B44614" w:rsidRDefault="00B44614" w:rsidP="00066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___________ 201</w:t>
            </w:r>
            <w:r w:rsidR="00066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B44614" w:rsidRDefault="00B44614" w:rsidP="00F556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B44614" w:rsidSect="00B44614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390F0F" w:rsidRPr="00D61043" w:rsidRDefault="00390F0F" w:rsidP="00F556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61043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390F0F" w:rsidRPr="00D61043" w:rsidTr="00B44614">
        <w:tc>
          <w:tcPr>
            <w:tcW w:w="7667" w:type="dxa"/>
          </w:tcPr>
          <w:p w:rsidR="00390F0F" w:rsidRPr="00D61043" w:rsidRDefault="00390F0F" w:rsidP="004C261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61043" w:rsidRDefault="00390F0F" w:rsidP="004C2613">
            <w:pPr>
              <w:jc w:val="center"/>
              <w:rPr>
                <w:sz w:val="28"/>
                <w:szCs w:val="28"/>
              </w:rPr>
            </w:pPr>
            <w:r w:rsidRPr="00D61043">
              <w:rPr>
                <w:sz w:val="28"/>
                <w:szCs w:val="28"/>
              </w:rPr>
              <w:t>стр.</w:t>
            </w:r>
          </w:p>
        </w:tc>
      </w:tr>
      <w:tr w:rsidR="00390F0F" w:rsidRPr="00D61043" w:rsidTr="00B44614">
        <w:tc>
          <w:tcPr>
            <w:tcW w:w="7667" w:type="dxa"/>
          </w:tcPr>
          <w:p w:rsidR="00390F0F" w:rsidRPr="00D61043" w:rsidRDefault="00390F0F" w:rsidP="00873953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390F0F" w:rsidRPr="00D61043" w:rsidRDefault="00390F0F" w:rsidP="004C2613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3021A" w:rsidRDefault="00390F0F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0F0F" w:rsidRPr="00D61043" w:rsidTr="00B44614">
        <w:tc>
          <w:tcPr>
            <w:tcW w:w="7667" w:type="dxa"/>
          </w:tcPr>
          <w:p w:rsidR="00390F0F" w:rsidRPr="00D61043" w:rsidRDefault="00390F0F" w:rsidP="00873953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90F0F" w:rsidRPr="00D61043" w:rsidRDefault="00390F0F" w:rsidP="004C261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3021A" w:rsidRDefault="00390F0F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0F0F" w:rsidRPr="00D61043" w:rsidTr="00B44614">
        <w:trPr>
          <w:trHeight w:val="670"/>
        </w:trPr>
        <w:tc>
          <w:tcPr>
            <w:tcW w:w="7667" w:type="dxa"/>
          </w:tcPr>
          <w:p w:rsidR="00390F0F" w:rsidRPr="00D61043" w:rsidRDefault="00390F0F" w:rsidP="00873953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390F0F" w:rsidRPr="00D61043" w:rsidRDefault="00390F0F" w:rsidP="004C261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3021A" w:rsidRDefault="00390F0F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90F0F" w:rsidRPr="00D61043" w:rsidTr="00B44614">
        <w:tc>
          <w:tcPr>
            <w:tcW w:w="7667" w:type="dxa"/>
          </w:tcPr>
          <w:p w:rsidR="00390F0F" w:rsidRPr="00D61043" w:rsidRDefault="00390F0F" w:rsidP="00873953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90F0F" w:rsidRPr="00D61043" w:rsidRDefault="00390F0F" w:rsidP="004C261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3021A" w:rsidRDefault="00390F0F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614" w:rsidRDefault="00B44614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614" w:rsidRDefault="00B44614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lastRenderedPageBreak/>
        <w:t>1.ПАСПОРТ РАБОЧЕЙ ПРОГРАММЫ УЧЕБНОЙ ДИСЦИПЛИНЫ</w:t>
      </w:r>
    </w:p>
    <w:p w:rsidR="00390F0F" w:rsidRDefault="00390F0F" w:rsidP="00F55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</w:p>
    <w:p w:rsidR="00390F0F" w:rsidRPr="00981B06" w:rsidRDefault="00390F0F" w:rsidP="00F55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F0F" w:rsidRPr="00981B06" w:rsidRDefault="00390F0F" w:rsidP="00F55625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390F0F" w:rsidRPr="0052747C" w:rsidRDefault="00390F0F" w:rsidP="00F55625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 xml:space="preserve">Рабочая программа учебной дисциплины «Безопасность жизнедеятельности» </w:t>
      </w:r>
      <w:r w:rsidRPr="0052747C"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 в соот</w:t>
      </w:r>
      <w:r>
        <w:rPr>
          <w:rFonts w:ascii="Times New Roman" w:hAnsi="Times New Roman"/>
          <w:sz w:val="28"/>
          <w:szCs w:val="28"/>
        </w:rPr>
        <w:t>ветствии с ФГОС по специальностям</w:t>
      </w:r>
      <w:r w:rsidRPr="0052747C">
        <w:rPr>
          <w:rFonts w:ascii="Times New Roman" w:hAnsi="Times New Roman"/>
          <w:sz w:val="28"/>
          <w:szCs w:val="28"/>
        </w:rPr>
        <w:t xml:space="preserve"> СПО</w:t>
      </w:r>
      <w:r>
        <w:rPr>
          <w:rFonts w:ascii="Times New Roman" w:hAnsi="Times New Roman"/>
          <w:sz w:val="28"/>
          <w:szCs w:val="28"/>
        </w:rPr>
        <w:t>.</w:t>
      </w:r>
    </w:p>
    <w:p w:rsidR="00390F0F" w:rsidRDefault="00390F0F" w:rsidP="00F55625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</w:t>
      </w:r>
      <w:r w:rsidR="00B44614">
        <w:rPr>
          <w:rFonts w:ascii="Times New Roman" w:hAnsi="Times New Roman"/>
          <w:sz w:val="28"/>
          <w:szCs w:val="28"/>
        </w:rPr>
        <w:t>рограммы переподготовки кадров</w:t>
      </w:r>
      <w:r w:rsidRPr="00981B06">
        <w:rPr>
          <w:rFonts w:ascii="Times New Roman" w:hAnsi="Times New Roman"/>
          <w:sz w:val="28"/>
          <w:szCs w:val="28"/>
        </w:rPr>
        <w:t>.</w:t>
      </w:r>
    </w:p>
    <w:p w:rsidR="00390F0F" w:rsidRPr="00981B06" w:rsidRDefault="00390F0F" w:rsidP="00F55625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0F0F" w:rsidRPr="00F55625" w:rsidRDefault="00390F0F" w:rsidP="00F55625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55625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 у</w:t>
      </w:r>
      <w:r w:rsidRPr="00F55625">
        <w:rPr>
          <w:rFonts w:ascii="Times New Roman" w:hAnsi="Times New Roman"/>
          <w:sz w:val="28"/>
          <w:szCs w:val="28"/>
        </w:rPr>
        <w:t>чебная дисциплина «Безопасность жизнедеятельности» относится к общепрофессиональному циклу основной профессиональной образовательной программы.</w:t>
      </w:r>
    </w:p>
    <w:p w:rsidR="00390F0F" w:rsidRPr="00981B06" w:rsidRDefault="00390F0F" w:rsidP="006B6557">
      <w:pPr>
        <w:spacing w:after="0" w:line="240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390F0F" w:rsidRPr="00981B06" w:rsidRDefault="00390F0F" w:rsidP="006B6557">
      <w:pPr>
        <w:pStyle w:val="a3"/>
        <w:numPr>
          <w:ilvl w:val="1"/>
          <w:numId w:val="1"/>
        </w:numPr>
        <w:spacing w:after="0" w:line="240" w:lineRule="auto"/>
        <w:ind w:left="-567" w:firstLine="709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390F0F" w:rsidRPr="00981B06" w:rsidRDefault="00390F0F" w:rsidP="00F55625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b/>
          <w:i/>
          <w:sz w:val="28"/>
          <w:szCs w:val="28"/>
        </w:rPr>
        <w:t>Цель дисциплины</w:t>
      </w:r>
      <w:r w:rsidRPr="00981B06">
        <w:rPr>
          <w:rFonts w:ascii="Times New Roman" w:hAnsi="Times New Roman"/>
          <w:sz w:val="28"/>
          <w:szCs w:val="28"/>
        </w:rPr>
        <w:t xml:space="preserve"> «Безопасность жизнедеятельности» - вооружить будущих выпускников учреждений СПО теоретическими знаниями и практическими навыками, необходимыми для:</w:t>
      </w:r>
    </w:p>
    <w:p w:rsidR="00390F0F" w:rsidRPr="00981B06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390F0F" w:rsidRPr="00981B06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прогнозирования развития и оценки последствий чрезвычайных ситуаций;</w:t>
      </w:r>
    </w:p>
    <w:p w:rsidR="00390F0F" w:rsidRPr="00981B06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этих воздействий:</w:t>
      </w:r>
    </w:p>
    <w:p w:rsidR="00390F0F" w:rsidRPr="00981B06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выполнения конституционного долга и обязанности по защите Отечества в рядах Вооруженных Сил Российской Федерации;</w:t>
      </w:r>
    </w:p>
    <w:p w:rsidR="00390F0F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своевременного оказания доврачебной помощи.</w:t>
      </w:r>
    </w:p>
    <w:p w:rsidR="00390F0F" w:rsidRPr="00981B06" w:rsidRDefault="00390F0F" w:rsidP="00F55625">
      <w:pPr>
        <w:pStyle w:val="a3"/>
        <w:spacing w:after="0" w:line="240" w:lineRule="auto"/>
        <w:ind w:left="147"/>
        <w:jc w:val="both"/>
        <w:rPr>
          <w:rFonts w:ascii="Times New Roman" w:hAnsi="Times New Roman"/>
          <w:sz w:val="28"/>
          <w:szCs w:val="28"/>
        </w:rPr>
      </w:pPr>
    </w:p>
    <w:p w:rsidR="00390F0F" w:rsidRPr="00981B06" w:rsidRDefault="00390F0F" w:rsidP="00F5562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81B06">
        <w:rPr>
          <w:rFonts w:ascii="Times New Roman" w:hAnsi="Times New Roman"/>
          <w:b/>
          <w:i/>
          <w:sz w:val="28"/>
          <w:szCs w:val="28"/>
        </w:rPr>
        <w:t>В результате освоения дисциплины обучающийся должен уметь:</w:t>
      </w:r>
    </w:p>
    <w:p w:rsidR="00390F0F" w:rsidRPr="00981B06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90F0F" w:rsidRPr="00981B06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предпринимать профилактические меры по снижению уровня опасностей различного вида и их последствий в профессиональной деятельности и быту;</w:t>
      </w:r>
    </w:p>
    <w:p w:rsidR="00390F0F" w:rsidRPr="00981B06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390F0F" w:rsidRPr="00981B06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применять первичные средства пожаротушения;</w:t>
      </w:r>
    </w:p>
    <w:p w:rsidR="00390F0F" w:rsidRPr="00981B06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lastRenderedPageBreak/>
        <w:t>ориентироваться в перечне военно-учётных специальностей и самостоятельно определять среди них родственные получ</w:t>
      </w:r>
      <w:r>
        <w:rPr>
          <w:rFonts w:ascii="Times New Roman" w:hAnsi="Times New Roman"/>
          <w:sz w:val="28"/>
          <w:szCs w:val="28"/>
        </w:rPr>
        <w:t>аемой</w:t>
      </w:r>
      <w:r w:rsidRPr="00981B06">
        <w:rPr>
          <w:rFonts w:ascii="Times New Roman" w:hAnsi="Times New Roman"/>
          <w:sz w:val="28"/>
          <w:szCs w:val="28"/>
        </w:rPr>
        <w:t xml:space="preserve"> специальности;</w:t>
      </w:r>
    </w:p>
    <w:p w:rsidR="00390F0F" w:rsidRPr="00981B06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90F0F" w:rsidRPr="00981B06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981B06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981B06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390F0F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оказывать первую помощь пострадавшим.</w:t>
      </w:r>
    </w:p>
    <w:p w:rsidR="00390F0F" w:rsidRPr="00981B06" w:rsidRDefault="00390F0F" w:rsidP="00F55625">
      <w:pPr>
        <w:pStyle w:val="a3"/>
        <w:spacing w:after="0" w:line="240" w:lineRule="auto"/>
        <w:ind w:left="147"/>
        <w:jc w:val="both"/>
        <w:rPr>
          <w:rFonts w:ascii="Times New Roman" w:hAnsi="Times New Roman"/>
          <w:sz w:val="28"/>
          <w:szCs w:val="28"/>
        </w:rPr>
      </w:pPr>
    </w:p>
    <w:p w:rsidR="00390F0F" w:rsidRPr="00981B06" w:rsidRDefault="00390F0F" w:rsidP="00F556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81B06">
        <w:rPr>
          <w:rFonts w:ascii="Times New Roman" w:hAnsi="Times New Roman"/>
          <w:b/>
          <w:i/>
          <w:sz w:val="28"/>
          <w:szCs w:val="28"/>
        </w:rPr>
        <w:t>В результате освоения дисциплины обучающийся должен знать:</w:t>
      </w:r>
    </w:p>
    <w:p w:rsidR="00390F0F" w:rsidRPr="00981B06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условиях противодействия терроризму как серьёзной угрозе национальной безопасности России;</w:t>
      </w:r>
    </w:p>
    <w:p w:rsidR="00390F0F" w:rsidRPr="00981B06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90F0F" w:rsidRPr="00981B06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390F0F" w:rsidRPr="00981B06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задачи и основные мероприятия гражданской обороны;</w:t>
      </w:r>
    </w:p>
    <w:p w:rsidR="00390F0F" w:rsidRPr="00981B06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способы защиты населения от оружия массового поражения;</w:t>
      </w:r>
    </w:p>
    <w:p w:rsidR="00390F0F" w:rsidRPr="00981B06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390F0F" w:rsidRPr="00981B06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390F0F" w:rsidRPr="00981B06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90F0F" w:rsidRPr="00981B06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390F0F" w:rsidRDefault="00390F0F" w:rsidP="00873953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390F0F" w:rsidRDefault="00390F0F" w:rsidP="00F55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64E" w:rsidRPr="0006664E" w:rsidRDefault="0006664E" w:rsidP="0006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Учебная дисциплина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Безопасность жизнедеятельности</w:t>
      </w:r>
      <w:r w:rsidRPr="00066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обеспечивает формирование следующих общих и профессиональных компетенций для дальнейшего освоения профессиональных модулей. </w:t>
      </w:r>
    </w:p>
    <w:p w:rsidR="0006664E" w:rsidRPr="0006664E" w:rsidRDefault="0006664E" w:rsidP="0006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0"/>
      </w:tblGrid>
      <w:tr w:rsidR="0006664E" w:rsidRPr="0006664E" w:rsidTr="00E75ECE">
        <w:trPr>
          <w:trHeight w:val="563"/>
        </w:trPr>
        <w:tc>
          <w:tcPr>
            <w:tcW w:w="559" w:type="pct"/>
          </w:tcPr>
          <w:p w:rsidR="0006664E" w:rsidRPr="0006664E" w:rsidRDefault="0006664E" w:rsidP="000666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441" w:type="pct"/>
          </w:tcPr>
          <w:p w:rsidR="0006664E" w:rsidRPr="0006664E" w:rsidRDefault="0006664E" w:rsidP="0006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6664E" w:rsidRPr="0006664E" w:rsidTr="00E75ECE">
        <w:tc>
          <w:tcPr>
            <w:tcW w:w="559" w:type="pct"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441" w:type="pct"/>
          </w:tcPr>
          <w:p w:rsidR="0006664E" w:rsidRPr="0006664E" w:rsidRDefault="0006664E" w:rsidP="0006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6664E" w:rsidRPr="0006664E" w:rsidTr="00E75ECE">
        <w:tc>
          <w:tcPr>
            <w:tcW w:w="559" w:type="pct"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441" w:type="pct"/>
          </w:tcPr>
          <w:p w:rsidR="0006664E" w:rsidRPr="0006664E" w:rsidRDefault="0006664E" w:rsidP="0006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решения в стандартных и нестандартных ситуациях и нести за них </w:t>
            </w: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ответственность</w:t>
            </w:r>
          </w:p>
        </w:tc>
      </w:tr>
      <w:tr w:rsidR="0006664E" w:rsidRPr="0006664E" w:rsidTr="00E75ECE">
        <w:tc>
          <w:tcPr>
            <w:tcW w:w="559" w:type="pct"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4.</w:t>
            </w:r>
          </w:p>
        </w:tc>
        <w:tc>
          <w:tcPr>
            <w:tcW w:w="4441" w:type="pct"/>
          </w:tcPr>
          <w:p w:rsidR="0006664E" w:rsidRPr="0006664E" w:rsidRDefault="0006664E" w:rsidP="0006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6664E" w:rsidRPr="0006664E" w:rsidTr="00E75ECE">
        <w:tc>
          <w:tcPr>
            <w:tcW w:w="559" w:type="pct"/>
          </w:tcPr>
          <w:p w:rsidR="0006664E" w:rsidRPr="0006664E" w:rsidRDefault="0006664E" w:rsidP="000666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441" w:type="pct"/>
          </w:tcPr>
          <w:p w:rsidR="0006664E" w:rsidRPr="0006664E" w:rsidRDefault="0006664E" w:rsidP="0006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6664E" w:rsidRPr="0006664E" w:rsidTr="00E75ECE">
        <w:trPr>
          <w:trHeight w:val="491"/>
        </w:trPr>
        <w:tc>
          <w:tcPr>
            <w:tcW w:w="559" w:type="pct"/>
          </w:tcPr>
          <w:p w:rsidR="0006664E" w:rsidRPr="0006664E" w:rsidRDefault="0006664E" w:rsidP="000666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441" w:type="pct"/>
          </w:tcPr>
          <w:p w:rsidR="0006664E" w:rsidRPr="0006664E" w:rsidRDefault="0006664E" w:rsidP="0006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06664E" w:rsidRPr="0006664E" w:rsidTr="00E75ECE">
        <w:trPr>
          <w:trHeight w:val="491"/>
        </w:trPr>
        <w:tc>
          <w:tcPr>
            <w:tcW w:w="559" w:type="pct"/>
          </w:tcPr>
          <w:p w:rsidR="0006664E" w:rsidRPr="0006664E" w:rsidRDefault="0006664E" w:rsidP="000666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441" w:type="pct"/>
          </w:tcPr>
          <w:p w:rsidR="0006664E" w:rsidRPr="0006664E" w:rsidRDefault="0006664E" w:rsidP="0006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06664E" w:rsidRPr="0006664E" w:rsidTr="00E75ECE">
        <w:trPr>
          <w:trHeight w:val="491"/>
        </w:trPr>
        <w:tc>
          <w:tcPr>
            <w:tcW w:w="559" w:type="pct"/>
          </w:tcPr>
          <w:p w:rsidR="0006664E" w:rsidRPr="0006664E" w:rsidRDefault="0006664E" w:rsidP="000666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441" w:type="pct"/>
          </w:tcPr>
          <w:p w:rsidR="0006664E" w:rsidRPr="0006664E" w:rsidRDefault="0006664E" w:rsidP="0006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6664E" w:rsidRPr="0006664E" w:rsidTr="00E75ECE">
        <w:trPr>
          <w:trHeight w:val="491"/>
        </w:trPr>
        <w:tc>
          <w:tcPr>
            <w:tcW w:w="559" w:type="pct"/>
          </w:tcPr>
          <w:p w:rsidR="0006664E" w:rsidRPr="0006664E" w:rsidRDefault="0006664E" w:rsidP="000666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441" w:type="pct"/>
          </w:tcPr>
          <w:p w:rsidR="0006664E" w:rsidRPr="0006664E" w:rsidRDefault="0006664E" w:rsidP="0006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6664E" w:rsidRPr="0006664E" w:rsidTr="00E75ECE">
        <w:trPr>
          <w:trHeight w:val="237"/>
        </w:trPr>
        <w:tc>
          <w:tcPr>
            <w:tcW w:w="559" w:type="pct"/>
          </w:tcPr>
          <w:p w:rsidR="0006664E" w:rsidRPr="0006664E" w:rsidRDefault="0006664E" w:rsidP="000666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1.1 </w:t>
            </w:r>
          </w:p>
        </w:tc>
        <w:tc>
          <w:tcPr>
            <w:tcW w:w="4441" w:type="pct"/>
          </w:tcPr>
          <w:p w:rsidR="0006664E" w:rsidRPr="0006664E" w:rsidRDefault="0006664E" w:rsidP="000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и соблюдать основные показатели разработки месторождений</w:t>
            </w:r>
          </w:p>
        </w:tc>
      </w:tr>
      <w:tr w:rsidR="0006664E" w:rsidRPr="0006664E" w:rsidTr="00E75ECE">
        <w:trPr>
          <w:trHeight w:val="201"/>
        </w:trPr>
        <w:tc>
          <w:tcPr>
            <w:tcW w:w="559" w:type="pct"/>
          </w:tcPr>
          <w:p w:rsidR="0006664E" w:rsidRPr="0006664E" w:rsidRDefault="0006664E" w:rsidP="000666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441" w:type="pct"/>
          </w:tcPr>
          <w:p w:rsidR="0006664E" w:rsidRPr="0006664E" w:rsidRDefault="0006664E" w:rsidP="0006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и поддерживать оптимальные режимы разработки и эксплуатации скважин.</w:t>
            </w:r>
          </w:p>
        </w:tc>
      </w:tr>
      <w:tr w:rsidR="0006664E" w:rsidRPr="0006664E" w:rsidTr="00E75ECE">
        <w:trPr>
          <w:trHeight w:val="265"/>
        </w:trPr>
        <w:tc>
          <w:tcPr>
            <w:tcW w:w="559" w:type="pct"/>
          </w:tcPr>
          <w:p w:rsidR="0006664E" w:rsidRPr="0006664E" w:rsidRDefault="0006664E" w:rsidP="000666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441" w:type="pct"/>
          </w:tcPr>
          <w:p w:rsidR="0006664E" w:rsidRPr="0006664E" w:rsidRDefault="0006664E" w:rsidP="0006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Предотвращать и ликвидировать последствия аварийных ситуаций на нефтяных и газовых месторождениях</w:t>
            </w:r>
          </w:p>
        </w:tc>
      </w:tr>
      <w:tr w:rsidR="0006664E" w:rsidRPr="0006664E" w:rsidTr="00E75ECE">
        <w:trPr>
          <w:trHeight w:val="265"/>
        </w:trPr>
        <w:tc>
          <w:tcPr>
            <w:tcW w:w="559" w:type="pct"/>
          </w:tcPr>
          <w:p w:rsidR="0006664E" w:rsidRPr="0006664E" w:rsidRDefault="0006664E" w:rsidP="000666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4441" w:type="pct"/>
          </w:tcPr>
          <w:p w:rsidR="0006664E" w:rsidRPr="0006664E" w:rsidRDefault="0006664E" w:rsidP="0006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диагностику, текущий и капитальный ремонт скважин</w:t>
            </w:r>
          </w:p>
        </w:tc>
      </w:tr>
      <w:tr w:rsidR="0006664E" w:rsidRPr="0006664E" w:rsidTr="00E75ECE">
        <w:trPr>
          <w:trHeight w:val="308"/>
        </w:trPr>
        <w:tc>
          <w:tcPr>
            <w:tcW w:w="559" w:type="pct"/>
          </w:tcPr>
          <w:p w:rsidR="0006664E" w:rsidRPr="0006664E" w:rsidRDefault="0006664E" w:rsidP="000666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4441" w:type="pct"/>
          </w:tcPr>
          <w:p w:rsidR="0006664E" w:rsidRPr="0006664E" w:rsidRDefault="0006664E" w:rsidP="000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меры по охране окружающей среды и недр</w:t>
            </w:r>
          </w:p>
        </w:tc>
      </w:tr>
      <w:tr w:rsidR="0006664E" w:rsidRPr="0006664E" w:rsidTr="00E75ECE">
        <w:trPr>
          <w:trHeight w:val="491"/>
        </w:trPr>
        <w:tc>
          <w:tcPr>
            <w:tcW w:w="559" w:type="pct"/>
          </w:tcPr>
          <w:p w:rsidR="0006664E" w:rsidRPr="0006664E" w:rsidRDefault="0006664E" w:rsidP="000666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441" w:type="pct"/>
          </w:tcPr>
          <w:p w:rsidR="0006664E" w:rsidRPr="0006664E" w:rsidRDefault="0006664E" w:rsidP="000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основные технологические расчеты по выбору наземного и скважинного оборудования</w:t>
            </w:r>
          </w:p>
        </w:tc>
      </w:tr>
      <w:tr w:rsidR="0006664E" w:rsidRPr="0006664E" w:rsidTr="00E75ECE">
        <w:trPr>
          <w:trHeight w:val="345"/>
        </w:trPr>
        <w:tc>
          <w:tcPr>
            <w:tcW w:w="559" w:type="pct"/>
          </w:tcPr>
          <w:p w:rsidR="0006664E" w:rsidRPr="0006664E" w:rsidRDefault="0006664E" w:rsidP="000666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441" w:type="pct"/>
          </w:tcPr>
          <w:p w:rsidR="0006664E" w:rsidRPr="0006664E" w:rsidRDefault="0006664E" w:rsidP="000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техническое обслуживание нефтегазопромыслового оборудования</w:t>
            </w:r>
          </w:p>
        </w:tc>
      </w:tr>
      <w:tr w:rsidR="0006664E" w:rsidRPr="0006664E" w:rsidTr="00E75ECE">
        <w:trPr>
          <w:trHeight w:val="491"/>
        </w:trPr>
        <w:tc>
          <w:tcPr>
            <w:tcW w:w="559" w:type="pct"/>
          </w:tcPr>
          <w:p w:rsidR="0006664E" w:rsidRPr="0006664E" w:rsidRDefault="0006664E" w:rsidP="000666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441" w:type="pct"/>
          </w:tcPr>
          <w:p w:rsidR="0006664E" w:rsidRPr="0006664E" w:rsidRDefault="0006664E" w:rsidP="000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контроль за работой наземного и скважинного оборудования на стадии эксплуатации.</w:t>
            </w:r>
          </w:p>
        </w:tc>
      </w:tr>
      <w:tr w:rsidR="0006664E" w:rsidRPr="0006664E" w:rsidTr="00E75ECE">
        <w:trPr>
          <w:trHeight w:val="491"/>
        </w:trPr>
        <w:tc>
          <w:tcPr>
            <w:tcW w:w="559" w:type="pct"/>
          </w:tcPr>
          <w:p w:rsidR="0006664E" w:rsidRPr="0006664E" w:rsidRDefault="0006664E" w:rsidP="000666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441" w:type="pct"/>
          </w:tcPr>
          <w:p w:rsidR="0006664E" w:rsidRPr="0006664E" w:rsidRDefault="0006664E" w:rsidP="000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текущий и плановый ремонт нефтегазопромыслового оборудования</w:t>
            </w:r>
          </w:p>
        </w:tc>
      </w:tr>
      <w:tr w:rsidR="0006664E" w:rsidRPr="0006664E" w:rsidTr="00E75ECE">
        <w:trPr>
          <w:trHeight w:val="491"/>
        </w:trPr>
        <w:tc>
          <w:tcPr>
            <w:tcW w:w="559" w:type="pct"/>
          </w:tcPr>
          <w:p w:rsidR="0006664E" w:rsidRPr="0006664E" w:rsidRDefault="0006664E" w:rsidP="000666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441" w:type="pct"/>
          </w:tcPr>
          <w:p w:rsidR="0006664E" w:rsidRPr="0006664E" w:rsidRDefault="0006664E" w:rsidP="000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технологическую и техническую документацию по эксплуатации нефтегазопромыслового оборудования</w:t>
            </w:r>
          </w:p>
        </w:tc>
      </w:tr>
      <w:tr w:rsidR="0006664E" w:rsidRPr="0006664E" w:rsidTr="00E75ECE">
        <w:trPr>
          <w:trHeight w:val="491"/>
        </w:trPr>
        <w:tc>
          <w:tcPr>
            <w:tcW w:w="559" w:type="pct"/>
          </w:tcPr>
          <w:p w:rsidR="0006664E" w:rsidRPr="0006664E" w:rsidRDefault="0006664E" w:rsidP="000666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4441" w:type="pct"/>
          </w:tcPr>
          <w:p w:rsidR="0006664E" w:rsidRPr="0006664E" w:rsidRDefault="0006664E" w:rsidP="000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текущее и перспективное планирование и организацию производственных работ на нефтяных и газовых месторождениях</w:t>
            </w:r>
          </w:p>
        </w:tc>
      </w:tr>
      <w:tr w:rsidR="0006664E" w:rsidRPr="0006664E" w:rsidTr="00E75ECE">
        <w:trPr>
          <w:trHeight w:val="491"/>
        </w:trPr>
        <w:tc>
          <w:tcPr>
            <w:tcW w:w="559" w:type="pct"/>
          </w:tcPr>
          <w:p w:rsidR="0006664E" w:rsidRPr="0006664E" w:rsidRDefault="0006664E" w:rsidP="000666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3.2 </w:t>
            </w:r>
          </w:p>
        </w:tc>
        <w:tc>
          <w:tcPr>
            <w:tcW w:w="4441" w:type="pct"/>
          </w:tcPr>
          <w:p w:rsidR="0006664E" w:rsidRPr="0006664E" w:rsidRDefault="0006664E" w:rsidP="000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профилактику и безопасность условий труда на нефтяных и газовых месторождениях</w:t>
            </w:r>
          </w:p>
        </w:tc>
      </w:tr>
      <w:tr w:rsidR="0006664E" w:rsidRPr="0006664E" w:rsidTr="00E75ECE">
        <w:trPr>
          <w:trHeight w:val="491"/>
        </w:trPr>
        <w:tc>
          <w:tcPr>
            <w:tcW w:w="559" w:type="pct"/>
          </w:tcPr>
          <w:p w:rsidR="0006664E" w:rsidRPr="0006664E" w:rsidRDefault="0006664E" w:rsidP="000666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3.3 </w:t>
            </w:r>
          </w:p>
        </w:tc>
        <w:tc>
          <w:tcPr>
            <w:tcW w:w="4441" w:type="pct"/>
          </w:tcPr>
          <w:p w:rsidR="0006664E" w:rsidRPr="0006664E" w:rsidRDefault="0006664E" w:rsidP="000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выполнение производственных работ по добыче нефти и газа, сбору и транспорту скважинной продукции</w:t>
            </w:r>
          </w:p>
        </w:tc>
      </w:tr>
    </w:tbl>
    <w:p w:rsidR="00390F0F" w:rsidRPr="00007EA1" w:rsidRDefault="00390F0F" w:rsidP="00F55625">
      <w:pPr>
        <w:spacing w:after="0" w:line="240" w:lineRule="auto"/>
        <w:ind w:left="142" w:firstLine="1134"/>
        <w:jc w:val="both"/>
        <w:rPr>
          <w:rFonts w:ascii="Times New Roman" w:hAnsi="Times New Roman"/>
          <w:sz w:val="28"/>
          <w:szCs w:val="28"/>
        </w:rPr>
      </w:pPr>
    </w:p>
    <w:p w:rsidR="00390F0F" w:rsidRPr="00DF6447" w:rsidRDefault="00390F0F" w:rsidP="00F556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DF6447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390F0F" w:rsidRPr="00DF6447" w:rsidRDefault="00390F0F" w:rsidP="00F5562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F6447">
        <w:rPr>
          <w:rFonts w:ascii="Times New Roman" w:hAnsi="Times New Roman"/>
          <w:sz w:val="28"/>
          <w:szCs w:val="28"/>
        </w:rPr>
        <w:t>максимальной учебной нагрузки обучающегося 102 часа, в том числе:</w:t>
      </w:r>
    </w:p>
    <w:p w:rsidR="00390F0F" w:rsidRPr="00DF6447" w:rsidRDefault="00390F0F" w:rsidP="00F5562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F6447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68 часов;</w:t>
      </w:r>
    </w:p>
    <w:p w:rsidR="00390F0F" w:rsidRPr="00DF6447" w:rsidRDefault="00390F0F" w:rsidP="00F5562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F6447">
        <w:rPr>
          <w:rFonts w:ascii="Times New Roman" w:hAnsi="Times New Roman"/>
          <w:sz w:val="28"/>
          <w:szCs w:val="28"/>
        </w:rPr>
        <w:t>самостоятельной работы обучающегося 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447">
        <w:rPr>
          <w:rFonts w:ascii="Times New Roman" w:hAnsi="Times New Roman"/>
          <w:sz w:val="28"/>
          <w:szCs w:val="28"/>
        </w:rPr>
        <w:t>часа</w:t>
      </w:r>
    </w:p>
    <w:p w:rsidR="00390F0F" w:rsidRPr="001953A7" w:rsidRDefault="00390F0F" w:rsidP="002A7BF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br w:type="page"/>
      </w:r>
      <w:r w:rsidRPr="001953A7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390F0F" w:rsidRDefault="00390F0F" w:rsidP="002A7BFB">
      <w:pPr>
        <w:spacing w:after="0"/>
        <w:ind w:left="-567" w:firstLine="567"/>
        <w:contextualSpacing/>
        <w:rPr>
          <w:rFonts w:ascii="Times New Roman" w:hAnsi="Times New Roman"/>
          <w:b/>
          <w:sz w:val="28"/>
          <w:szCs w:val="28"/>
        </w:rPr>
      </w:pPr>
      <w:r w:rsidRPr="00B03208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390F0F" w:rsidRDefault="00390F0F" w:rsidP="00752401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091"/>
      </w:tblGrid>
      <w:tr w:rsidR="00390F0F" w:rsidRPr="00A5572E" w:rsidTr="002A7BFB">
        <w:trPr>
          <w:jc w:val="center"/>
        </w:trPr>
        <w:tc>
          <w:tcPr>
            <w:tcW w:w="7479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390F0F" w:rsidRPr="00A5572E" w:rsidTr="002A7BFB">
        <w:trPr>
          <w:jc w:val="center"/>
        </w:trPr>
        <w:tc>
          <w:tcPr>
            <w:tcW w:w="7479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091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390F0F" w:rsidRPr="00A5572E" w:rsidTr="002A7BFB">
        <w:trPr>
          <w:jc w:val="center"/>
        </w:trPr>
        <w:tc>
          <w:tcPr>
            <w:tcW w:w="7479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390F0F" w:rsidRPr="00A5572E" w:rsidTr="002A7BFB">
        <w:trPr>
          <w:jc w:val="center"/>
        </w:trPr>
        <w:tc>
          <w:tcPr>
            <w:tcW w:w="7479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5572E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091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F0F" w:rsidRPr="00A5572E" w:rsidTr="002A7BFB">
        <w:trPr>
          <w:jc w:val="center"/>
        </w:trPr>
        <w:tc>
          <w:tcPr>
            <w:tcW w:w="7479" w:type="dxa"/>
          </w:tcPr>
          <w:p w:rsidR="00390F0F" w:rsidRPr="00A5572E" w:rsidRDefault="00390F0F" w:rsidP="00A5572E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91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90F0F" w:rsidRPr="00A5572E" w:rsidTr="002A7BFB">
        <w:trPr>
          <w:jc w:val="center"/>
        </w:trPr>
        <w:tc>
          <w:tcPr>
            <w:tcW w:w="7479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>Самостоятел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ьная работа обучающегося </w:t>
            </w:r>
          </w:p>
        </w:tc>
        <w:tc>
          <w:tcPr>
            <w:tcW w:w="2091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90F0F" w:rsidRPr="00A5572E" w:rsidTr="002A7BFB">
        <w:trPr>
          <w:jc w:val="center"/>
        </w:trPr>
        <w:tc>
          <w:tcPr>
            <w:tcW w:w="7479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5572E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  <w:p w:rsidR="00230AD4" w:rsidRPr="00230AD4" w:rsidRDefault="00230AD4" w:rsidP="008739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3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30AD4" w:rsidRDefault="00230AD4" w:rsidP="008739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3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230AD4" w:rsidRPr="001E474F" w:rsidRDefault="00230AD4" w:rsidP="008739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474F">
              <w:rPr>
                <w:rFonts w:ascii="Times New Roman" w:hAnsi="Times New Roman"/>
                <w:sz w:val="24"/>
                <w:szCs w:val="24"/>
              </w:rPr>
              <w:t>роработка конспектов: составление кроссвордов, ответы на вопросы.</w:t>
            </w:r>
          </w:p>
          <w:p w:rsidR="00390F0F" w:rsidRPr="00A5572E" w:rsidRDefault="00230AD4" w:rsidP="008739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E474F">
              <w:rPr>
                <w:rFonts w:ascii="Times New Roman" w:hAnsi="Times New Roman"/>
                <w:sz w:val="24"/>
                <w:szCs w:val="24"/>
              </w:rPr>
              <w:t>ыполнение заданий по учебнику: ответы на вопросы, анализ текста, таблиц</w:t>
            </w:r>
          </w:p>
        </w:tc>
        <w:tc>
          <w:tcPr>
            <w:tcW w:w="2091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90F0F" w:rsidRPr="00A5572E" w:rsidTr="002A7BFB">
        <w:trPr>
          <w:jc w:val="center"/>
        </w:trPr>
        <w:tc>
          <w:tcPr>
            <w:tcW w:w="9570" w:type="dxa"/>
            <w:gridSpan w:val="2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Итоговая аттестация в форме дифференцированного зачета </w:t>
            </w:r>
          </w:p>
        </w:tc>
      </w:tr>
    </w:tbl>
    <w:p w:rsidR="00390F0F" w:rsidRPr="00561FEB" w:rsidRDefault="00390F0F" w:rsidP="00BC2A93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390F0F" w:rsidRDefault="00390F0F" w:rsidP="006F2520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390F0F" w:rsidRDefault="00390F0F">
      <w:pPr>
        <w:rPr>
          <w:rFonts w:ascii="Times New Roman" w:hAnsi="Times New Roman"/>
          <w:sz w:val="28"/>
          <w:szCs w:val="28"/>
        </w:rPr>
      </w:pPr>
    </w:p>
    <w:p w:rsidR="00390F0F" w:rsidRDefault="00390F0F" w:rsidP="004E59B4">
      <w:pPr>
        <w:spacing w:line="240" w:lineRule="auto"/>
        <w:ind w:left="-567"/>
        <w:rPr>
          <w:rFonts w:ascii="Times New Roman" w:hAnsi="Times New Roman"/>
          <w:sz w:val="28"/>
          <w:szCs w:val="28"/>
        </w:rPr>
        <w:sectPr w:rsidR="00390F0F" w:rsidSect="00D3021A">
          <w:pgSz w:w="11906" w:h="16838"/>
          <w:pgMar w:top="1134" w:right="851" w:bottom="1134" w:left="1701" w:header="708" w:footer="708" w:gutter="0"/>
          <w:pgNumType w:start="2"/>
          <w:cols w:space="708"/>
          <w:docGrid w:linePitch="360"/>
        </w:sectPr>
      </w:pPr>
    </w:p>
    <w:p w:rsidR="00390F0F" w:rsidRDefault="001E474F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="00390F0F">
        <w:rPr>
          <w:rFonts w:ascii="Times New Roman" w:hAnsi="Times New Roman"/>
          <w:b/>
          <w:sz w:val="28"/>
          <w:szCs w:val="28"/>
        </w:rPr>
        <w:t>Тематический план и содержание учебной дисциплины «Безопасность жизнедеятельности»</w:t>
      </w:r>
    </w:p>
    <w:p w:rsidR="001E474F" w:rsidRDefault="001E474F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  <w:gridCol w:w="354"/>
        <w:gridCol w:w="8679"/>
        <w:gridCol w:w="1043"/>
        <w:gridCol w:w="1358"/>
      </w:tblGrid>
      <w:tr w:rsidR="001E474F" w:rsidRPr="001E474F" w:rsidTr="001E474F">
        <w:trPr>
          <w:trHeight w:val="713"/>
          <w:jc w:val="center"/>
        </w:trPr>
        <w:tc>
          <w:tcPr>
            <w:tcW w:w="1252" w:type="pct"/>
            <w:vAlign w:val="center"/>
          </w:tcPr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2961" w:type="pct"/>
            <w:gridSpan w:val="2"/>
            <w:vAlign w:val="center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обучающихся, курсовая работа (проект)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45" w:type="pct"/>
            <w:vAlign w:val="center"/>
          </w:tcPr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</w:tc>
      </w:tr>
      <w:tr w:rsidR="001E474F" w:rsidRPr="001E474F" w:rsidTr="001E474F">
        <w:trPr>
          <w:trHeight w:val="167"/>
          <w:jc w:val="center"/>
        </w:trPr>
        <w:tc>
          <w:tcPr>
            <w:tcW w:w="125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E47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1E474F" w:rsidRPr="001E474F" w:rsidRDefault="000145C7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1.1 </w:t>
            </w:r>
          </w:p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1.2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Организация гражданской обороны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0145C7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Ядерное оружие. Химическое и биологическое оружие.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от оружия массового поражения. Средства коллективной защиты от оружия массового поражения.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Приборы радиационной и химической разведки и контроля. Правила поведения и действия людей в зонах радиоактивного, химического заражения и в очаге биологического поражения.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от оружия массового поражения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нормативов по надеванию противогаза и ОЗК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Средства коллективной защиты от оружия массового поражения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Изучение приборов радиационной и химической разведки и контроля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507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E474F" w:rsidRPr="001E474F" w:rsidRDefault="001E474F" w:rsidP="001E474F">
            <w:pPr>
              <w:spacing w:after="0" w:line="240" w:lineRule="auto"/>
              <w:ind w:left="459" w:hanging="457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Проработка конспектов: ответы на вопросы, составление планов ответов.</w:t>
            </w:r>
          </w:p>
          <w:p w:rsidR="001E474F" w:rsidRPr="001E474F" w:rsidRDefault="001E474F" w:rsidP="001E474F">
            <w:pPr>
              <w:spacing w:after="0" w:line="240" w:lineRule="auto"/>
              <w:ind w:left="459" w:hanging="4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Выполнение дифференцированных заданий по учебнику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lastRenderedPageBreak/>
              <w:t>Тема 1.3.  Защита населения и территорий при стихийных бедствиях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землетрясениях, извержениях вулканов, ураганах, бурях, смерчах, грозах.</w:t>
            </w:r>
          </w:p>
          <w:p w:rsidR="001E474F" w:rsidRPr="001E474F" w:rsidRDefault="001E474F" w:rsidP="001E4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снежных заносах, сходе лавин, метели, вьюге, селях, оползнях. Защита при наводнениях, лесных и степных и торфяных пожарах.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80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1.4 Защита населения и территорий при авариях (катастрофах) на транспорте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автомобильных и железнодорожных авариях (катастрофах). Защита при авариях (катастрофах) на воздушном и водном транспорте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  <w:tcBorders>
              <w:top w:val="nil"/>
            </w:tcBorders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  <w:tcBorders>
              <w:top w:val="nil"/>
            </w:tcBorders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  <w:tcBorders>
              <w:top w:val="nil"/>
            </w:tcBorders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67"/>
          <w:jc w:val="center"/>
        </w:trPr>
        <w:tc>
          <w:tcPr>
            <w:tcW w:w="1252" w:type="pct"/>
            <w:vMerge/>
            <w:tcBorders>
              <w:top w:val="nil"/>
            </w:tcBorders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77"/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1.5 Защита населения и территорий при авариях (катастрофах) на производственных объектах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0145C7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167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авариях и катастрофах на пожароопасных объектах. Защита при авариях и катастрофах на взрывоопасных объектах.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trHeight w:val="167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авариях и катастрофах на гидродинамических опасных объектах. Защита при авариях и катастрофах на химически опасных объектах. Защита при авариях и катастрофах на радиационно-опасных объектах.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35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34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порядка и правил действия при возникновении пожара, пользование средствами пожаротушения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действий при возникновении аварии с выбросом АХОВ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действий при возникновении радиационной аварии</w:t>
            </w:r>
          </w:p>
        </w:tc>
        <w:tc>
          <w:tcPr>
            <w:tcW w:w="342" w:type="pct"/>
          </w:tcPr>
          <w:p w:rsidR="001E474F" w:rsidRPr="001E474F" w:rsidRDefault="000145C7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17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1.6.Обеспечение безопасности при неблагоприятной экологической </w:t>
            </w:r>
            <w:r w:rsidRPr="001E474F">
              <w:rPr>
                <w:rFonts w:ascii="Times New Roman" w:hAnsi="Times New Roman"/>
                <w:sz w:val="24"/>
                <w:szCs w:val="24"/>
              </w:rPr>
              <w:lastRenderedPageBreak/>
              <w:t>обстановке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Обеспечение безопасности при неблагоприятной экологической обстановке.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1.7.Обеспечение безопасности при неблагоприятной социальной обстановке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0145C7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Обеспечение безопасности при эпидемии. Обеспечение безопасности при нахождении на территории ведения боевых действий и во время общественных беспорядков. Обеспечение безопасности в случае захвата заложником. Обеспечение безопасности при обнаружении подозрительных предметов, угрозе совершения и совершённом террористическом акте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E474F" w:rsidRPr="001E474F" w:rsidRDefault="001E474F" w:rsidP="001E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Проработка конспектов: составление кроссвордов, ответы на вопросы.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Выполнение заданий по учебнику: ответы на вопросы, анализ текста, таблиц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E47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>Основы военной службы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1E474F" w:rsidRPr="001E474F" w:rsidRDefault="000145C7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2.1. Вооружённые Силы России на современном этапе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0145C7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Состав и организационная структура Вооружённых Сил. Виды Вооружённых Сил и рода войск. Система руководства и управления Вооружёнными Силами. Воинская обязанность и комплектование Вооружённых Сил личным составом. Порядок прохождения военной службы.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330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2.2. Уставы Вооружённых Сил России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0145C7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Военная присяга. Боевое Знамя воинской части. Военнослужащие и взаимоотношения между ними. Внутренний распорядок, размещение и быт военнослужащих. Суточный наряд роты. Воинская дисциплина. Караульная служба. Обязанности и действия часового.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69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Проработка конспектов, ответы на вопросы по учебнику, изучение нормативных документов, Общевоинских уставов ВС РФ.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2.3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Строи и управление ими</w:t>
            </w:r>
            <w:r w:rsidRPr="001E474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Строевая стойка и повороты на месте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Движение строевым и походным шагом, бегом, шагом на месте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Повороты в движении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Выполнение воинского приветствия без оружия на месте и в движении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Выход из строя и постановка в строй, подход к начальнику и отход от него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Построение и перестроение в </w:t>
            </w:r>
            <w:proofErr w:type="spellStart"/>
            <w:r w:rsidRPr="001E474F">
              <w:rPr>
                <w:rFonts w:ascii="Times New Roman" w:hAnsi="Times New Roman"/>
                <w:sz w:val="24"/>
                <w:szCs w:val="24"/>
              </w:rPr>
              <w:t>одношереножный</w:t>
            </w:r>
            <w:proofErr w:type="spellEnd"/>
            <w:r w:rsidRPr="001E474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E474F">
              <w:rPr>
                <w:rFonts w:ascii="Times New Roman" w:hAnsi="Times New Roman"/>
                <w:sz w:val="24"/>
                <w:szCs w:val="24"/>
              </w:rPr>
              <w:t>двухшереножный</w:t>
            </w:r>
            <w:proofErr w:type="spellEnd"/>
            <w:r w:rsidRPr="001E474F">
              <w:rPr>
                <w:rFonts w:ascii="Times New Roman" w:hAnsi="Times New Roman"/>
                <w:sz w:val="24"/>
                <w:szCs w:val="24"/>
              </w:rPr>
              <w:t xml:space="preserve"> строй.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Построение и отработка движения походным строем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Выполнение воинского приветствия в строю на месте и в движении</w:t>
            </w:r>
          </w:p>
        </w:tc>
        <w:tc>
          <w:tcPr>
            <w:tcW w:w="342" w:type="pct"/>
          </w:tcPr>
          <w:p w:rsidR="001E474F" w:rsidRPr="001E474F" w:rsidRDefault="000145C7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335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90"/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2.4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482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Материальная часть автомата Калашникова. Подготовка автомата к стрельбе. Ведение огня из автомата.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trHeight w:val="253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73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Неполная разборка и сборка автомата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нормативов по неполной разборке и сборке автомата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Принятие положения для стрельбы, подготовка автомата к стрельбе, прицеливание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47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0145C7" w:rsidRPr="001E474F" w:rsidRDefault="001E474F" w:rsidP="00014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70"/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2.5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lastRenderedPageBreak/>
              <w:t>Медико-санитарная подготовка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690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Общие сведения о ранах, осложнениях ран, способах остановки кровотечений и обработки ран. Порядок наложения повязки при ранениях головы, туловища, верхних и нижних конечностях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trHeight w:val="369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Первая помощь при ушибах, переломах, вывихах,  растяжениях связок и синдроме длительного сдавливания. Первая (доврачебная) помощь при ожогах.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518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5" w:colLast="5"/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Первая (доврачебная) помощь при поражении электрическим током. Первая (доврачебная) помощь при утоплении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518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Первая помощь при перегревании, при обморожении и общем замерзании. Первая (доврачебная) помощь при отравлениях. Доврачебная помощь при клинической смерти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1E474F" w:rsidRPr="001E474F" w:rsidTr="001E474F">
        <w:trPr>
          <w:trHeight w:val="304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140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Наложение кровоостанавливающего жгута (закрутки), пальцевое прижатие артерий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Наложение повязок на голову, туловище, верхние и нижние конечности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Наложение шины на место перелома, транспортировка пораженного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Отработка на тренажёре </w:t>
            </w:r>
            <w:proofErr w:type="spellStart"/>
            <w:r w:rsidRPr="001E474F">
              <w:rPr>
                <w:rFonts w:ascii="Times New Roman" w:hAnsi="Times New Roman"/>
                <w:sz w:val="24"/>
                <w:szCs w:val="24"/>
              </w:rPr>
              <w:t>прекардиального</w:t>
            </w:r>
            <w:proofErr w:type="spellEnd"/>
            <w:r w:rsidRPr="001E474F">
              <w:rPr>
                <w:rFonts w:ascii="Times New Roman" w:hAnsi="Times New Roman"/>
                <w:sz w:val="24"/>
                <w:szCs w:val="24"/>
              </w:rPr>
              <w:t xml:space="preserve"> удара и искусственного дыхания</w:t>
            </w:r>
          </w:p>
          <w:p w:rsidR="001E474F" w:rsidRPr="001E474F" w:rsidRDefault="001E474F" w:rsidP="00873953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на тренажёре непрямого массажа сердца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474F" w:rsidRPr="001E474F" w:rsidTr="001E474F">
        <w:trPr>
          <w:trHeight w:val="276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474F" w:rsidRPr="001E474F" w:rsidTr="001E474F">
        <w:trPr>
          <w:trHeight w:val="276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E474F" w:rsidRPr="001E474F" w:rsidRDefault="001E474F" w:rsidP="001E4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Проработка конспектов. Выполнение заданий по учебнику</w:t>
            </w:r>
            <w:r w:rsidRPr="001E47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4213" w:type="pct"/>
            <w:gridSpan w:val="3"/>
            <w:vAlign w:val="center"/>
          </w:tcPr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474F" w:rsidRDefault="001E474F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</w:p>
    <w:p w:rsidR="001E474F" w:rsidRDefault="001E474F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  <w:sectPr w:rsidR="001E474F" w:rsidSect="001E474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90F0F" w:rsidRPr="004B0B12" w:rsidRDefault="00390F0F" w:rsidP="00DA7F97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B0B12">
        <w:rPr>
          <w:rFonts w:ascii="Times New Roman" w:hAnsi="Times New Roman"/>
          <w:b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390F0F" w:rsidRPr="0008386D" w:rsidRDefault="00390F0F" w:rsidP="006B6557">
      <w:pPr>
        <w:spacing w:after="0" w:line="240" w:lineRule="auto"/>
        <w:ind w:left="-567" w:firstLine="709"/>
        <w:contextualSpacing/>
        <w:rPr>
          <w:rFonts w:ascii="Times New Roman" w:hAnsi="Times New Roman"/>
          <w:b/>
          <w:sz w:val="28"/>
          <w:szCs w:val="28"/>
        </w:rPr>
      </w:pPr>
      <w:r w:rsidRPr="0008386D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390F0F" w:rsidRPr="0008386D" w:rsidRDefault="00390F0F" w:rsidP="006B6557">
      <w:pPr>
        <w:spacing w:after="0" w:line="240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Реализация рабочей программы дисциплины требу</w:t>
      </w:r>
      <w:r>
        <w:rPr>
          <w:rFonts w:ascii="Times New Roman" w:hAnsi="Times New Roman"/>
          <w:sz w:val="28"/>
          <w:szCs w:val="28"/>
        </w:rPr>
        <w:t xml:space="preserve">ет наличия учебного кабинета </w:t>
      </w:r>
      <w:r w:rsidRPr="0008386D">
        <w:rPr>
          <w:rFonts w:ascii="Times New Roman" w:hAnsi="Times New Roman"/>
          <w:sz w:val="28"/>
          <w:szCs w:val="28"/>
        </w:rPr>
        <w:t xml:space="preserve"> «Кабинет безопасности жизнедеятельности и экологических основ природопользования»</w:t>
      </w:r>
    </w:p>
    <w:p w:rsidR="00390F0F" w:rsidRPr="0008386D" w:rsidRDefault="00390F0F" w:rsidP="006B6557">
      <w:pPr>
        <w:spacing w:after="0" w:line="240" w:lineRule="auto"/>
        <w:ind w:left="-567"/>
        <w:contextualSpacing/>
        <w:rPr>
          <w:rFonts w:ascii="Times New Roman" w:hAnsi="Times New Roman"/>
          <w:b/>
          <w:i/>
          <w:sz w:val="28"/>
          <w:szCs w:val="28"/>
        </w:rPr>
      </w:pPr>
      <w:r w:rsidRPr="0008386D">
        <w:rPr>
          <w:rFonts w:ascii="Times New Roman" w:hAnsi="Times New Roman"/>
          <w:b/>
          <w:i/>
          <w:sz w:val="28"/>
          <w:szCs w:val="28"/>
        </w:rPr>
        <w:t>Оборудование учебного кабинета: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Стол для преподавателя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Столы для студентов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Комплект учебно-методической документации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Электронные учебники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Электронные видеоматериалы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Общевойсковой защитный комплект (ОЗК)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Общевойсковой противогаз или противогаз ГП-7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08386D">
        <w:rPr>
          <w:rFonts w:ascii="Times New Roman" w:hAnsi="Times New Roman"/>
          <w:sz w:val="28"/>
          <w:szCs w:val="28"/>
        </w:rPr>
        <w:t>Гопкалитовый</w:t>
      </w:r>
      <w:proofErr w:type="spellEnd"/>
      <w:r w:rsidRPr="0008386D">
        <w:rPr>
          <w:rFonts w:ascii="Times New Roman" w:hAnsi="Times New Roman"/>
          <w:sz w:val="28"/>
          <w:szCs w:val="28"/>
        </w:rPr>
        <w:t xml:space="preserve"> патрон ДП-5В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Изолирующий противогаз в комплекте с регенеративным патроном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Респиратор Р-2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Индивидуальный противохимический пакет (ИПП-8, 9, 10, 11)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Ватно-марлевая повязка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08386D">
        <w:rPr>
          <w:rFonts w:ascii="Times New Roman" w:hAnsi="Times New Roman"/>
          <w:sz w:val="28"/>
          <w:szCs w:val="28"/>
        </w:rPr>
        <w:t>Противопыльная</w:t>
      </w:r>
      <w:proofErr w:type="spellEnd"/>
      <w:r w:rsidRPr="0008386D">
        <w:rPr>
          <w:rFonts w:ascii="Times New Roman" w:hAnsi="Times New Roman"/>
          <w:sz w:val="28"/>
          <w:szCs w:val="28"/>
        </w:rPr>
        <w:t xml:space="preserve"> тканевая маска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Медицинская сумка в комплекте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Носилки санитарные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Аптечка индивидуальная (АИ-8)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Бинты марлевые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Бинты эластичные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Жгуты кровоостанавливающие резиновые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Индивидуальные перевязочные пакеты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Косынки перевязочные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Ножницы для перевязочного материала прямые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Шприц-тюбики одноразового пользования (без наполнителя)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 xml:space="preserve">Шинный материал (металлический, </w:t>
      </w:r>
      <w:proofErr w:type="spellStart"/>
      <w:r w:rsidRPr="0008386D">
        <w:rPr>
          <w:rFonts w:ascii="Times New Roman" w:hAnsi="Times New Roman"/>
          <w:sz w:val="28"/>
          <w:szCs w:val="28"/>
        </w:rPr>
        <w:t>Дитерихса</w:t>
      </w:r>
      <w:proofErr w:type="spellEnd"/>
      <w:r w:rsidRPr="0008386D">
        <w:rPr>
          <w:rFonts w:ascii="Times New Roman" w:hAnsi="Times New Roman"/>
          <w:sz w:val="28"/>
          <w:szCs w:val="28"/>
        </w:rPr>
        <w:t>)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Огнетушители порошковые (учебные)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Огнетушители пенные (учебные)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Огнетушители углекислотные (учебные)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Устройство отработки прицеливания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Учебные автоматы АК-74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Винтовки пневматические</w:t>
      </w:r>
    </w:p>
    <w:p w:rsidR="00390F0F" w:rsidRPr="0008386D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Комплект плакатов по Гражданской обороне</w:t>
      </w:r>
    </w:p>
    <w:p w:rsidR="00390F0F" w:rsidRDefault="00390F0F" w:rsidP="00873953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F6447">
        <w:rPr>
          <w:rFonts w:ascii="Times New Roman" w:hAnsi="Times New Roman"/>
          <w:sz w:val="28"/>
          <w:szCs w:val="28"/>
        </w:rPr>
        <w:t>Комплект плакатов по Основам военной службы</w:t>
      </w:r>
    </w:p>
    <w:p w:rsidR="00390F0F" w:rsidRPr="006B6557" w:rsidRDefault="00390F0F" w:rsidP="006B6557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B6557">
        <w:rPr>
          <w:rFonts w:ascii="Times New Roman" w:hAnsi="Times New Roman"/>
          <w:b/>
          <w:i/>
          <w:sz w:val="28"/>
          <w:szCs w:val="28"/>
        </w:rPr>
        <w:lastRenderedPageBreak/>
        <w:t>Технические средства обучения:</w:t>
      </w:r>
    </w:p>
    <w:p w:rsidR="00390F0F" w:rsidRPr="0008386D" w:rsidRDefault="00390F0F" w:rsidP="00873953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Телевизор</w:t>
      </w:r>
    </w:p>
    <w:p w:rsidR="00390F0F" w:rsidRPr="0008386D" w:rsidRDefault="00390F0F" w:rsidP="00873953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 xml:space="preserve">Видеомагнитофон </w:t>
      </w:r>
      <w:r w:rsidRPr="0008386D">
        <w:rPr>
          <w:rFonts w:ascii="Times New Roman" w:hAnsi="Times New Roman"/>
          <w:sz w:val="28"/>
          <w:szCs w:val="28"/>
          <w:lang w:val="en-US"/>
        </w:rPr>
        <w:t>DVD</w:t>
      </w:r>
    </w:p>
    <w:p w:rsidR="00390F0F" w:rsidRPr="00561FEB" w:rsidRDefault="00390F0F" w:rsidP="00873953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Видеомагнитофон кассетный</w:t>
      </w:r>
    </w:p>
    <w:p w:rsidR="00390F0F" w:rsidRDefault="00390F0F" w:rsidP="00873953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Мультимедийное оборудование</w:t>
      </w:r>
    </w:p>
    <w:p w:rsidR="00390F0F" w:rsidRDefault="00390F0F" w:rsidP="00873953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Войсковой прибор химической разведки (ВПХР)</w:t>
      </w:r>
    </w:p>
    <w:p w:rsidR="00390F0F" w:rsidRDefault="00390F0F" w:rsidP="00873953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Рентгенметр ДП-5В</w:t>
      </w:r>
    </w:p>
    <w:p w:rsidR="00390F0F" w:rsidRDefault="00390F0F" w:rsidP="00873953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Робот-тренажёр (Гоша-2)</w:t>
      </w:r>
    </w:p>
    <w:p w:rsidR="00390F0F" w:rsidRPr="00561FEB" w:rsidRDefault="00390F0F" w:rsidP="006B6557">
      <w:pPr>
        <w:pStyle w:val="a3"/>
        <w:spacing w:after="0" w:line="240" w:lineRule="auto"/>
        <w:ind w:left="153"/>
        <w:rPr>
          <w:rFonts w:ascii="Times New Roman" w:hAnsi="Times New Roman"/>
          <w:sz w:val="28"/>
          <w:szCs w:val="28"/>
        </w:rPr>
      </w:pPr>
    </w:p>
    <w:p w:rsidR="00390F0F" w:rsidRPr="00561FEB" w:rsidRDefault="00390F0F" w:rsidP="006B6557">
      <w:pPr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3.2. Информационное обеспечение обучения:</w:t>
      </w:r>
    </w:p>
    <w:p w:rsidR="00390F0F" w:rsidRPr="0028494D" w:rsidRDefault="00390F0F" w:rsidP="006B6557">
      <w:pPr>
        <w:spacing w:after="0" w:line="240" w:lineRule="auto"/>
        <w:ind w:left="-567"/>
        <w:contextualSpacing/>
        <w:rPr>
          <w:rFonts w:ascii="Times New Roman" w:hAnsi="Times New Roman"/>
          <w:b/>
          <w:i/>
          <w:sz w:val="28"/>
          <w:szCs w:val="28"/>
        </w:rPr>
      </w:pPr>
      <w:r w:rsidRPr="0028494D">
        <w:rPr>
          <w:rFonts w:ascii="Times New Roman" w:hAnsi="Times New Roman"/>
          <w:b/>
          <w:i/>
          <w:sz w:val="28"/>
          <w:szCs w:val="28"/>
        </w:rPr>
        <w:t>Основные источники:</w:t>
      </w:r>
    </w:p>
    <w:p w:rsidR="0006664E" w:rsidRDefault="0006664E" w:rsidP="0087395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1337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Безопасность жизнедеятельности (СПО). Учебник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 В.Ю. 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Микрюков</w:t>
      </w:r>
      <w:proofErr w:type="spellEnd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— Москва: </w:t>
      </w:r>
      <w:proofErr w:type="spellStart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2019</w:t>
      </w:r>
    </w:p>
    <w:p w:rsidR="0006664E" w:rsidRPr="00A13373" w:rsidRDefault="0006664E" w:rsidP="0087395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1337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Безопасность жизнедеятельности (СПО). Учебник</w:t>
      </w:r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 учебник / Н.В. Косолапова, Н.А. Прокопенко. — Москва: </w:t>
      </w:r>
      <w:proofErr w:type="spellStart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2019</w:t>
      </w:r>
    </w:p>
    <w:p w:rsidR="00390F0F" w:rsidRDefault="00390F0F" w:rsidP="006B6557">
      <w:pPr>
        <w:spacing w:after="0" w:line="240" w:lineRule="auto"/>
        <w:ind w:left="-567"/>
        <w:contextualSpacing/>
        <w:rPr>
          <w:sz w:val="28"/>
          <w:szCs w:val="28"/>
        </w:rPr>
      </w:pPr>
    </w:p>
    <w:p w:rsidR="00390F0F" w:rsidRDefault="00390F0F" w:rsidP="006B6557">
      <w:pPr>
        <w:pStyle w:val="a5"/>
        <w:ind w:left="-567"/>
        <w:rPr>
          <w:b/>
          <w:i/>
          <w:szCs w:val="28"/>
        </w:rPr>
      </w:pPr>
      <w:r w:rsidRPr="0028494D">
        <w:rPr>
          <w:b/>
          <w:i/>
          <w:szCs w:val="28"/>
        </w:rPr>
        <w:t>Дополнительные источники</w:t>
      </w:r>
      <w:r>
        <w:rPr>
          <w:b/>
          <w:i/>
          <w:szCs w:val="28"/>
        </w:rPr>
        <w:t>:</w:t>
      </w:r>
    </w:p>
    <w:p w:rsidR="00390F0F" w:rsidRPr="00A52737" w:rsidRDefault="00390F0F" w:rsidP="00873953">
      <w:pPr>
        <w:pStyle w:val="a5"/>
        <w:numPr>
          <w:ilvl w:val="0"/>
          <w:numId w:val="4"/>
        </w:numPr>
        <w:ind w:left="0" w:firstLine="142"/>
        <w:rPr>
          <w:szCs w:val="28"/>
        </w:rPr>
      </w:pPr>
      <w:r w:rsidRPr="00A52737">
        <w:rPr>
          <w:szCs w:val="28"/>
        </w:rPr>
        <w:t>Наставление по стрелковому делу. М.: Воениздат, 1987.-640с.</w:t>
      </w:r>
    </w:p>
    <w:p w:rsidR="00390F0F" w:rsidRPr="00A52737" w:rsidRDefault="00390F0F" w:rsidP="00873953">
      <w:pPr>
        <w:pStyle w:val="a5"/>
        <w:numPr>
          <w:ilvl w:val="0"/>
          <w:numId w:val="4"/>
        </w:numPr>
        <w:ind w:left="0" w:firstLine="142"/>
        <w:rPr>
          <w:szCs w:val="28"/>
        </w:rPr>
      </w:pPr>
      <w:r w:rsidRPr="00A52737">
        <w:rPr>
          <w:szCs w:val="28"/>
        </w:rPr>
        <w:t>Общевоинские уставы Вооружённых Сил Российской Федерации. - М.:</w:t>
      </w:r>
      <w:proofErr w:type="spellStart"/>
      <w:r w:rsidRPr="00A52737">
        <w:rPr>
          <w:szCs w:val="28"/>
        </w:rPr>
        <w:t>Эксмо</w:t>
      </w:r>
      <w:proofErr w:type="spellEnd"/>
      <w:r w:rsidRPr="00A52737">
        <w:rPr>
          <w:szCs w:val="28"/>
        </w:rPr>
        <w:t>, 2009.- 608с.</w:t>
      </w:r>
    </w:p>
    <w:p w:rsidR="00390F0F" w:rsidRPr="00A52737" w:rsidRDefault="00390F0F" w:rsidP="00873953">
      <w:pPr>
        <w:pStyle w:val="a5"/>
        <w:numPr>
          <w:ilvl w:val="0"/>
          <w:numId w:val="4"/>
        </w:numPr>
        <w:ind w:left="0" w:firstLine="142"/>
        <w:rPr>
          <w:szCs w:val="28"/>
        </w:rPr>
      </w:pPr>
      <w:r w:rsidRPr="00A52737">
        <w:rPr>
          <w:szCs w:val="28"/>
        </w:rPr>
        <w:t xml:space="preserve">Сборник законов Российской Федерации. – М.: </w:t>
      </w:r>
      <w:proofErr w:type="spellStart"/>
      <w:r w:rsidRPr="00A52737">
        <w:rPr>
          <w:szCs w:val="28"/>
        </w:rPr>
        <w:t>Эксмо</w:t>
      </w:r>
      <w:proofErr w:type="spellEnd"/>
      <w:r w:rsidRPr="00A52737">
        <w:rPr>
          <w:szCs w:val="28"/>
        </w:rPr>
        <w:t xml:space="preserve">, 2006. – 928с. </w:t>
      </w:r>
    </w:p>
    <w:p w:rsidR="00390F0F" w:rsidRPr="00A52737" w:rsidRDefault="00390F0F" w:rsidP="00873953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 xml:space="preserve">, П.А.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>, Основы безопасности жизнедеятельности, Ростов-на-Дону, Феникс 2000</w:t>
      </w:r>
    </w:p>
    <w:p w:rsidR="00390F0F" w:rsidRPr="00A52737" w:rsidRDefault="00390F0F" w:rsidP="00873953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С.В. Белов. Безопасность жизнедеятельности, М.: Высшая школа, 2000.</w:t>
      </w:r>
    </w:p>
    <w:p w:rsidR="00390F0F" w:rsidRPr="00A52737" w:rsidRDefault="00390F0F" w:rsidP="00873953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И.К. Топоров «Основы безопасности жизнедеятельности», М.: «Просвещение», 1997. Учебник 10-11 </w:t>
      </w:r>
      <w:proofErr w:type="spellStart"/>
      <w:r w:rsidRPr="00A52737">
        <w:rPr>
          <w:rFonts w:ascii="Times New Roman" w:hAnsi="Times New Roman"/>
          <w:sz w:val="28"/>
          <w:szCs w:val="28"/>
        </w:rPr>
        <w:t>кл</w:t>
      </w:r>
      <w:proofErr w:type="spellEnd"/>
      <w:r w:rsidRPr="00A52737">
        <w:rPr>
          <w:rFonts w:ascii="Times New Roman" w:hAnsi="Times New Roman"/>
          <w:sz w:val="28"/>
          <w:szCs w:val="28"/>
        </w:rPr>
        <w:t>.</w:t>
      </w:r>
    </w:p>
    <w:p w:rsidR="00390F0F" w:rsidRPr="00A52737" w:rsidRDefault="00390F0F" w:rsidP="00873953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А.Т. Смирнов, М.П. Фролов. Основы безопасности жизнедеятельности, М.: издательство АСТ, 2000.</w:t>
      </w:r>
    </w:p>
    <w:p w:rsidR="00390F0F" w:rsidRPr="00A52737" w:rsidRDefault="00390F0F" w:rsidP="00873953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Питер </w:t>
      </w:r>
      <w:proofErr w:type="spellStart"/>
      <w:r w:rsidRPr="00A52737">
        <w:rPr>
          <w:rFonts w:ascii="Times New Roman" w:hAnsi="Times New Roman"/>
          <w:sz w:val="28"/>
          <w:szCs w:val="28"/>
        </w:rPr>
        <w:t>Дарман</w:t>
      </w:r>
      <w:proofErr w:type="spellEnd"/>
      <w:r w:rsidRPr="00A52737">
        <w:rPr>
          <w:rFonts w:ascii="Times New Roman" w:hAnsi="Times New Roman"/>
          <w:sz w:val="28"/>
          <w:szCs w:val="28"/>
        </w:rPr>
        <w:t>. Учебник выживания в экстремальных ситуациях, М.: Яуза, 2001.</w:t>
      </w:r>
    </w:p>
    <w:p w:rsidR="00390F0F" w:rsidRPr="00A52737" w:rsidRDefault="00390F0F" w:rsidP="00873953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 xml:space="preserve">, П.А.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>, Основы экологии, Ростов-на-Дону, Феникс, 2001.</w:t>
      </w:r>
    </w:p>
    <w:p w:rsidR="00390F0F" w:rsidRPr="00A52737" w:rsidRDefault="00390F0F" w:rsidP="00873953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С.В. Белов Безопасность жизнедеятельности, М.: Высшая школа, 2000.</w:t>
      </w:r>
    </w:p>
    <w:p w:rsidR="00390F0F" w:rsidRPr="00A52737" w:rsidRDefault="00390F0F" w:rsidP="00873953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Сборник документов. Безопасность жизнедеятельности, М.: издательство « Д и К», 1998.</w:t>
      </w:r>
    </w:p>
    <w:p w:rsidR="00390F0F" w:rsidRPr="00A52737" w:rsidRDefault="00390F0F" w:rsidP="00873953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Б.И. Мишин </w:t>
      </w:r>
      <w:proofErr w:type="spellStart"/>
      <w:r w:rsidRPr="00A52737">
        <w:rPr>
          <w:rFonts w:ascii="Times New Roman" w:hAnsi="Times New Roman"/>
          <w:sz w:val="28"/>
          <w:szCs w:val="28"/>
        </w:rPr>
        <w:t>Программно</w:t>
      </w:r>
      <w:proofErr w:type="spellEnd"/>
      <w:r w:rsidRPr="00A52737">
        <w:rPr>
          <w:rFonts w:ascii="Times New Roman" w:hAnsi="Times New Roman"/>
          <w:sz w:val="28"/>
          <w:szCs w:val="28"/>
        </w:rPr>
        <w:t xml:space="preserve"> - методические материалы. ОБЖ, 1-11 класс.- М.: «Дрофа», 2000.</w:t>
      </w:r>
    </w:p>
    <w:p w:rsidR="00390F0F" w:rsidRPr="00A52737" w:rsidRDefault="00390F0F" w:rsidP="00873953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Б.Н, Миркин Л.Г. Наумова, Экология России, М.: АО МДС, 1996.</w:t>
      </w:r>
    </w:p>
    <w:p w:rsidR="00390F0F" w:rsidRPr="00A52737" w:rsidRDefault="00390F0F" w:rsidP="00873953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С.В. Белов Безопасность жизнедеятельности, М.: Высшая школа, 1999.</w:t>
      </w:r>
    </w:p>
    <w:p w:rsidR="00390F0F" w:rsidRDefault="00390F0F" w:rsidP="00873953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776CCD">
        <w:rPr>
          <w:rFonts w:ascii="Times New Roman" w:hAnsi="Times New Roman"/>
          <w:sz w:val="28"/>
          <w:szCs w:val="28"/>
        </w:rPr>
        <w:t>А.С. Гринин, В.Н. Новиков. Экологическая безопасность, М.: Торговый дом, 2002.</w:t>
      </w:r>
    </w:p>
    <w:p w:rsidR="00390F0F" w:rsidRPr="00776CCD" w:rsidRDefault="00390F0F" w:rsidP="00873953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776CCD">
        <w:rPr>
          <w:rFonts w:ascii="Times New Roman" w:hAnsi="Times New Roman"/>
          <w:sz w:val="28"/>
          <w:szCs w:val="28"/>
        </w:rPr>
        <w:t>Г.А. Мисник Экологическое право, Ростов-на-Дону, Феникс, 2001.</w:t>
      </w:r>
    </w:p>
    <w:p w:rsidR="00390F0F" w:rsidRPr="00A52737" w:rsidRDefault="00390F0F" w:rsidP="00873953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Журнал «Основы безопасности жизни».</w:t>
      </w:r>
    </w:p>
    <w:p w:rsidR="00390F0F" w:rsidRPr="00230AD4" w:rsidRDefault="00390F0F" w:rsidP="00873953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b/>
          <w:sz w:val="28"/>
          <w:szCs w:val="28"/>
        </w:rPr>
      </w:pPr>
      <w:r w:rsidRPr="00230AD4">
        <w:rPr>
          <w:rFonts w:ascii="Times New Roman" w:hAnsi="Times New Roman"/>
          <w:sz w:val="28"/>
          <w:szCs w:val="28"/>
        </w:rPr>
        <w:t>Журнал «Основы безопасности жизнедеятельности».</w:t>
      </w:r>
      <w:r w:rsidRPr="00230AD4">
        <w:rPr>
          <w:rFonts w:ascii="Times New Roman" w:hAnsi="Times New Roman"/>
          <w:sz w:val="28"/>
          <w:szCs w:val="28"/>
        </w:rPr>
        <w:br w:type="page"/>
      </w:r>
      <w:r w:rsidRPr="00230AD4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390F0F" w:rsidRDefault="00390F0F" w:rsidP="00D3021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5E36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>
        <w:rPr>
          <w:rFonts w:ascii="Times New Roman" w:hAnsi="Times New Roman"/>
          <w:sz w:val="28"/>
          <w:szCs w:val="28"/>
        </w:rPr>
        <w:t>«</w:t>
      </w:r>
      <w:r w:rsidRPr="00415E36">
        <w:rPr>
          <w:rFonts w:ascii="Times New Roman" w:hAnsi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415E36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а также </w:t>
      </w:r>
      <w:r>
        <w:rPr>
          <w:rFonts w:ascii="Times New Roman" w:hAnsi="Times New Roman"/>
          <w:sz w:val="28"/>
          <w:szCs w:val="28"/>
        </w:rPr>
        <w:t>в</w:t>
      </w:r>
      <w:r w:rsidRPr="00415E36">
        <w:rPr>
          <w:rFonts w:ascii="Times New Roman" w:hAnsi="Times New Roman"/>
          <w:sz w:val="28"/>
          <w:szCs w:val="28"/>
        </w:rPr>
        <w:t xml:space="preserve">ыполнения </w:t>
      </w:r>
      <w:proofErr w:type="gramStart"/>
      <w:r w:rsidRPr="00415E36">
        <w:rPr>
          <w:rFonts w:ascii="Times New Roman" w:hAnsi="Times New Roman"/>
          <w:sz w:val="28"/>
          <w:szCs w:val="28"/>
        </w:rPr>
        <w:t>обучающимися  индивидуальных</w:t>
      </w:r>
      <w:proofErr w:type="gramEnd"/>
      <w:r w:rsidRPr="00415E36">
        <w:rPr>
          <w:rFonts w:ascii="Times New Roman" w:hAnsi="Times New Roman"/>
          <w:sz w:val="28"/>
          <w:szCs w:val="28"/>
        </w:rPr>
        <w:t xml:space="preserve"> заданий, проектов, исследований.</w:t>
      </w:r>
    </w:p>
    <w:p w:rsidR="00390F0F" w:rsidRDefault="00390F0F" w:rsidP="006B655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3083"/>
      </w:tblGrid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5572E">
              <w:rPr>
                <w:b/>
                <w:sz w:val="24"/>
                <w:szCs w:val="24"/>
              </w:rPr>
              <w:t>Результаты обучения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572E">
              <w:rPr>
                <w:rFonts w:ascii="Times New Roman" w:hAnsi="Times New Roman"/>
                <w:b/>
                <w:i/>
                <w:sz w:val="24"/>
                <w:szCs w:val="24"/>
              </w:rPr>
              <w:t>Умения: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по снижению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 (работа в </w:t>
            </w:r>
            <w:proofErr w:type="spellStart"/>
            <w:r w:rsidRPr="00A5572E">
              <w:rPr>
                <w:rFonts w:ascii="Times New Roman" w:hAnsi="Times New Roman"/>
                <w:sz w:val="24"/>
                <w:szCs w:val="24"/>
              </w:rPr>
              <w:t>минигруппах</w:t>
            </w:r>
            <w:proofErr w:type="spellEnd"/>
            <w:r w:rsidRPr="00A5572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rPr>
          <w:trHeight w:val="994"/>
        </w:trPr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Ориентироваться в перечне военно-учётных специальностей и самостоятельно определять среди них родственные полученной специальности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Решение проблемных задач (устное обсуждение)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A5572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5572E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задач. 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rPr>
          <w:trHeight w:val="346"/>
        </w:trPr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пострадавшим.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572E">
              <w:rPr>
                <w:rFonts w:ascii="Times New Roman" w:hAnsi="Times New Roman"/>
                <w:b/>
                <w:i/>
                <w:sz w:val="24"/>
                <w:szCs w:val="24"/>
              </w:rPr>
              <w:t>Знания: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условиях противодействия терроризму как серьёзной угрозе национальной безопасности России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Дифференцированная проверочная работа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Экспертная оценка участия в семинарском занятии/студенческой НПК.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Диагностическое тестирование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Тематический диктант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lastRenderedPageBreak/>
              <w:t>Задачи и основные мероприятия гражданской обороны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Тематический диктант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пожарах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Организация и порядок призыва граждан на военную службу и поступления на неё в добровольном порядке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Аудиторная самостоятельная работа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F0F" w:rsidRPr="00A73043" w:rsidRDefault="00390F0F" w:rsidP="00A73043">
      <w:pPr>
        <w:pStyle w:val="a5"/>
        <w:ind w:left="153"/>
        <w:rPr>
          <w:sz w:val="24"/>
          <w:szCs w:val="24"/>
        </w:rPr>
      </w:pPr>
    </w:p>
    <w:sectPr w:rsidR="00390F0F" w:rsidRPr="00A73043" w:rsidSect="009309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53" w:rsidRDefault="00873953">
      <w:r>
        <w:separator/>
      </w:r>
    </w:p>
  </w:endnote>
  <w:endnote w:type="continuationSeparator" w:id="0">
    <w:p w:rsidR="00873953" w:rsidRDefault="0087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nseC">
    <w:altName w:val="Tahoma"/>
    <w:charset w:val="00"/>
    <w:family w:val="roman"/>
    <w:pitch w:val="variable"/>
    <w:sig w:usb0="01002A87" w:usb1="090E0000" w:usb2="00000010" w:usb3="00000000" w:csb0="001D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C7" w:rsidRDefault="000145C7" w:rsidP="0052747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145C7" w:rsidRDefault="000145C7" w:rsidP="00D3021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C7" w:rsidRDefault="000145C7" w:rsidP="00D3021A">
    <w:pPr>
      <w:pStyle w:val="ab"/>
      <w:framePr w:wrap="around" w:vAnchor="text" w:hAnchor="margin" w:xAlign="right" w:y="1"/>
      <w:ind w:right="360"/>
      <w:rPr>
        <w:rStyle w:val="ad"/>
      </w:rPr>
    </w:pPr>
  </w:p>
  <w:p w:rsidR="000145C7" w:rsidRDefault="000145C7" w:rsidP="00D3021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53" w:rsidRDefault="00873953">
      <w:r>
        <w:separator/>
      </w:r>
    </w:p>
  </w:footnote>
  <w:footnote w:type="continuationSeparator" w:id="0">
    <w:p w:rsidR="00873953" w:rsidRDefault="00873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82866C8"/>
    <w:multiLevelType w:val="hybridMultilevel"/>
    <w:tmpl w:val="A36037BC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B110E"/>
    <w:multiLevelType w:val="hybridMultilevel"/>
    <w:tmpl w:val="F9606F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7B35FE4"/>
    <w:multiLevelType w:val="hybridMultilevel"/>
    <w:tmpl w:val="CF3228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384320D"/>
    <w:multiLevelType w:val="hybridMultilevel"/>
    <w:tmpl w:val="A2785D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736002"/>
    <w:multiLevelType w:val="hybridMultilevel"/>
    <w:tmpl w:val="D67867B0"/>
    <w:lvl w:ilvl="0" w:tplc="45CAE7D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52F5A"/>
    <w:multiLevelType w:val="hybridMultilevel"/>
    <w:tmpl w:val="801E5D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27D1429"/>
    <w:multiLevelType w:val="hybridMultilevel"/>
    <w:tmpl w:val="BAA2775A"/>
    <w:lvl w:ilvl="0" w:tplc="E55810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AA1ADE"/>
    <w:multiLevelType w:val="multilevel"/>
    <w:tmpl w:val="0BE48B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9EE1C17"/>
    <w:multiLevelType w:val="hybridMultilevel"/>
    <w:tmpl w:val="5CE89646"/>
    <w:lvl w:ilvl="0" w:tplc="675ED8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A83D9C"/>
    <w:multiLevelType w:val="hybridMultilevel"/>
    <w:tmpl w:val="34CAA8D4"/>
    <w:lvl w:ilvl="0" w:tplc="675ED8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5581094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822768"/>
    <w:multiLevelType w:val="hybridMultilevel"/>
    <w:tmpl w:val="E2BE300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C87"/>
    <w:rsid w:val="00003134"/>
    <w:rsid w:val="00007EA1"/>
    <w:rsid w:val="000145C7"/>
    <w:rsid w:val="000328DD"/>
    <w:rsid w:val="00060E56"/>
    <w:rsid w:val="00062BBF"/>
    <w:rsid w:val="0006664E"/>
    <w:rsid w:val="000772CE"/>
    <w:rsid w:val="0008386D"/>
    <w:rsid w:val="000960D6"/>
    <w:rsid w:val="000A062A"/>
    <w:rsid w:val="000A715A"/>
    <w:rsid w:val="000D43E3"/>
    <w:rsid w:val="000D5105"/>
    <w:rsid w:val="00104A4E"/>
    <w:rsid w:val="0011666E"/>
    <w:rsid w:val="0013677E"/>
    <w:rsid w:val="00174920"/>
    <w:rsid w:val="001953A7"/>
    <w:rsid w:val="001E0A2A"/>
    <w:rsid w:val="001E474F"/>
    <w:rsid w:val="001F667B"/>
    <w:rsid w:val="00230AD4"/>
    <w:rsid w:val="0028494D"/>
    <w:rsid w:val="002A0403"/>
    <w:rsid w:val="002A7BFB"/>
    <w:rsid w:val="002D2CC6"/>
    <w:rsid w:val="00310BAD"/>
    <w:rsid w:val="00332483"/>
    <w:rsid w:val="00390F0F"/>
    <w:rsid w:val="00397F71"/>
    <w:rsid w:val="003A4C87"/>
    <w:rsid w:val="003A5252"/>
    <w:rsid w:val="003A79FE"/>
    <w:rsid w:val="00400C68"/>
    <w:rsid w:val="00415E36"/>
    <w:rsid w:val="00415F52"/>
    <w:rsid w:val="004262D0"/>
    <w:rsid w:val="00447A27"/>
    <w:rsid w:val="00452283"/>
    <w:rsid w:val="004A4E12"/>
    <w:rsid w:val="004B0B12"/>
    <w:rsid w:val="004C2613"/>
    <w:rsid w:val="004D02DD"/>
    <w:rsid w:val="004E59B4"/>
    <w:rsid w:val="00500BF6"/>
    <w:rsid w:val="005160D9"/>
    <w:rsid w:val="00522C6F"/>
    <w:rsid w:val="0052747C"/>
    <w:rsid w:val="005519BE"/>
    <w:rsid w:val="005610AE"/>
    <w:rsid w:val="00561FEB"/>
    <w:rsid w:val="00562989"/>
    <w:rsid w:val="0059116A"/>
    <w:rsid w:val="00605D06"/>
    <w:rsid w:val="006500D5"/>
    <w:rsid w:val="00664738"/>
    <w:rsid w:val="00664785"/>
    <w:rsid w:val="006B6557"/>
    <w:rsid w:val="006B71A2"/>
    <w:rsid w:val="006D53E7"/>
    <w:rsid w:val="006D6E1D"/>
    <w:rsid w:val="006F24E8"/>
    <w:rsid w:val="006F2520"/>
    <w:rsid w:val="006F5341"/>
    <w:rsid w:val="006F5795"/>
    <w:rsid w:val="00701F99"/>
    <w:rsid w:val="007312FE"/>
    <w:rsid w:val="0073228D"/>
    <w:rsid w:val="00735121"/>
    <w:rsid w:val="00745F21"/>
    <w:rsid w:val="007463B2"/>
    <w:rsid w:val="00752401"/>
    <w:rsid w:val="00765478"/>
    <w:rsid w:val="007741CC"/>
    <w:rsid w:val="00774C20"/>
    <w:rsid w:val="00776CCD"/>
    <w:rsid w:val="0078264A"/>
    <w:rsid w:val="007C00FC"/>
    <w:rsid w:val="007C69BF"/>
    <w:rsid w:val="007D3D16"/>
    <w:rsid w:val="007E6A39"/>
    <w:rsid w:val="007F54CA"/>
    <w:rsid w:val="008113A2"/>
    <w:rsid w:val="00851987"/>
    <w:rsid w:val="008547FE"/>
    <w:rsid w:val="00873953"/>
    <w:rsid w:val="008A462C"/>
    <w:rsid w:val="008B6548"/>
    <w:rsid w:val="00912D23"/>
    <w:rsid w:val="00915D13"/>
    <w:rsid w:val="0093092F"/>
    <w:rsid w:val="00944A23"/>
    <w:rsid w:val="00964171"/>
    <w:rsid w:val="00981B06"/>
    <w:rsid w:val="00984034"/>
    <w:rsid w:val="00991477"/>
    <w:rsid w:val="00996D57"/>
    <w:rsid w:val="009B4BC8"/>
    <w:rsid w:val="009C02C7"/>
    <w:rsid w:val="009C2E2C"/>
    <w:rsid w:val="009E5FD5"/>
    <w:rsid w:val="009F3ED5"/>
    <w:rsid w:val="009F4633"/>
    <w:rsid w:val="00A52737"/>
    <w:rsid w:val="00A5572E"/>
    <w:rsid w:val="00A57C0B"/>
    <w:rsid w:val="00A73043"/>
    <w:rsid w:val="00A93C1F"/>
    <w:rsid w:val="00AE2054"/>
    <w:rsid w:val="00AE5D35"/>
    <w:rsid w:val="00AF08FB"/>
    <w:rsid w:val="00B03208"/>
    <w:rsid w:val="00B11DA9"/>
    <w:rsid w:val="00B25640"/>
    <w:rsid w:val="00B44614"/>
    <w:rsid w:val="00B53FCD"/>
    <w:rsid w:val="00B62503"/>
    <w:rsid w:val="00BC2A93"/>
    <w:rsid w:val="00BC7CCE"/>
    <w:rsid w:val="00BD76E9"/>
    <w:rsid w:val="00C21D63"/>
    <w:rsid w:val="00C24A71"/>
    <w:rsid w:val="00C26E93"/>
    <w:rsid w:val="00C33B3B"/>
    <w:rsid w:val="00C74D02"/>
    <w:rsid w:val="00C76936"/>
    <w:rsid w:val="00C80DF5"/>
    <w:rsid w:val="00CA1254"/>
    <w:rsid w:val="00CB7951"/>
    <w:rsid w:val="00CD2C78"/>
    <w:rsid w:val="00CF7C7F"/>
    <w:rsid w:val="00D02769"/>
    <w:rsid w:val="00D3021A"/>
    <w:rsid w:val="00D34362"/>
    <w:rsid w:val="00D61043"/>
    <w:rsid w:val="00D93764"/>
    <w:rsid w:val="00D93799"/>
    <w:rsid w:val="00D93D14"/>
    <w:rsid w:val="00DA53A5"/>
    <w:rsid w:val="00DA5D13"/>
    <w:rsid w:val="00DA7F97"/>
    <w:rsid w:val="00DB34FE"/>
    <w:rsid w:val="00DC5E97"/>
    <w:rsid w:val="00DD455A"/>
    <w:rsid w:val="00DF6447"/>
    <w:rsid w:val="00E33A78"/>
    <w:rsid w:val="00E547BF"/>
    <w:rsid w:val="00E742E5"/>
    <w:rsid w:val="00E8485D"/>
    <w:rsid w:val="00EC7EE8"/>
    <w:rsid w:val="00ED267B"/>
    <w:rsid w:val="00F03FBA"/>
    <w:rsid w:val="00F059E2"/>
    <w:rsid w:val="00F1195E"/>
    <w:rsid w:val="00F23783"/>
    <w:rsid w:val="00F3778A"/>
    <w:rsid w:val="00F55625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38CE9-F920-46F7-BC0E-E4AB496A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5562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4461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5625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3A4C87"/>
    <w:pPr>
      <w:ind w:left="720"/>
      <w:contextualSpacing/>
    </w:pPr>
  </w:style>
  <w:style w:type="table" w:styleId="a4">
    <w:name w:val="Table Grid"/>
    <w:basedOn w:val="a1"/>
    <w:uiPriority w:val="99"/>
    <w:rsid w:val="0075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2849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28494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397F71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link w:val="a7"/>
    <w:uiPriority w:val="99"/>
    <w:locked/>
    <w:rsid w:val="00397F71"/>
    <w:rPr>
      <w:rFonts w:ascii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397F71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Подзаголовок Знак"/>
    <w:link w:val="a9"/>
    <w:uiPriority w:val="99"/>
    <w:locked/>
    <w:rsid w:val="00397F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302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7D3D16"/>
    <w:rPr>
      <w:rFonts w:cs="Times New Roman"/>
      <w:lang w:eastAsia="en-US"/>
    </w:rPr>
  </w:style>
  <w:style w:type="character" w:styleId="ad">
    <w:name w:val="page number"/>
    <w:uiPriority w:val="99"/>
    <w:rsid w:val="00D3021A"/>
    <w:rPr>
      <w:rFonts w:cs="Times New Roman"/>
    </w:rPr>
  </w:style>
  <w:style w:type="paragraph" w:styleId="ae">
    <w:name w:val="header"/>
    <w:basedOn w:val="a"/>
    <w:link w:val="af"/>
    <w:uiPriority w:val="99"/>
    <w:rsid w:val="00D302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7D3D16"/>
    <w:rPr>
      <w:rFonts w:cs="Times New Roman"/>
      <w:lang w:eastAsia="en-US"/>
    </w:rPr>
  </w:style>
  <w:style w:type="character" w:customStyle="1" w:styleId="50">
    <w:name w:val="Заголовок 5 Знак"/>
    <w:link w:val="5"/>
    <w:semiHidden/>
    <w:rsid w:val="00B4461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16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gorbunova</Company>
  <LinksUpToDate>false</LinksUpToDate>
  <CharactersWithSpaces>22026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Лидия Николаевна</dc:creator>
  <cp:keywords/>
  <dc:description/>
  <cp:lastModifiedBy>EGNicolaev</cp:lastModifiedBy>
  <cp:revision>47</cp:revision>
  <cp:lastPrinted>2012-12-01T04:49:00Z</cp:lastPrinted>
  <dcterms:created xsi:type="dcterms:W3CDTF">2012-05-07T15:05:00Z</dcterms:created>
  <dcterms:modified xsi:type="dcterms:W3CDTF">2019-05-06T08:45:00Z</dcterms:modified>
</cp:coreProperties>
</file>