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7F" w:rsidRPr="00EC031E" w:rsidRDefault="00C2227F" w:rsidP="00C2227F">
      <w:pPr>
        <w:jc w:val="center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Министерство образования и науки Пермского края</w:t>
      </w: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jc w:val="center"/>
        <w:rPr>
          <w:color w:val="1A1A1A" w:themeColor="background1" w:themeShade="1A"/>
          <w:szCs w:val="20"/>
        </w:rPr>
      </w:pPr>
      <w:r w:rsidRPr="00EC031E">
        <w:rPr>
          <w:color w:val="1A1A1A" w:themeColor="background1" w:themeShade="1A"/>
          <w:szCs w:val="20"/>
        </w:rPr>
        <w:t xml:space="preserve">государственное автономное профессиональное </w:t>
      </w:r>
    </w:p>
    <w:p w:rsidR="00C2227F" w:rsidRPr="00EC031E" w:rsidRDefault="00C2227F" w:rsidP="00C2227F">
      <w:pPr>
        <w:jc w:val="center"/>
        <w:rPr>
          <w:color w:val="1A1A1A" w:themeColor="background1" w:themeShade="1A"/>
          <w:szCs w:val="20"/>
        </w:rPr>
      </w:pPr>
      <w:r w:rsidRPr="00EC031E">
        <w:rPr>
          <w:color w:val="1A1A1A" w:themeColor="background1" w:themeShade="1A"/>
          <w:szCs w:val="20"/>
        </w:rPr>
        <w:t xml:space="preserve">образовательное учреждение </w:t>
      </w:r>
    </w:p>
    <w:p w:rsidR="00C2227F" w:rsidRPr="00EC031E" w:rsidRDefault="00C2227F" w:rsidP="00C2227F">
      <w:pPr>
        <w:jc w:val="center"/>
        <w:rPr>
          <w:b/>
          <w:caps/>
          <w:color w:val="1A1A1A" w:themeColor="background1" w:themeShade="1A"/>
          <w:sz w:val="28"/>
          <w:szCs w:val="20"/>
        </w:rPr>
      </w:pPr>
      <w:r w:rsidRPr="00EC031E">
        <w:rPr>
          <w:b/>
          <w:caps/>
          <w:color w:val="1A1A1A" w:themeColor="background1" w:themeShade="1A"/>
          <w:sz w:val="28"/>
          <w:szCs w:val="20"/>
        </w:rPr>
        <w:t xml:space="preserve"> «КРАЕВОЙ политехнический колледж»</w:t>
      </w: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36"/>
          <w:szCs w:val="36"/>
        </w:rPr>
      </w:pPr>
      <w:r w:rsidRPr="00EC031E">
        <w:rPr>
          <w:b/>
          <w:color w:val="1A1A1A" w:themeColor="background1" w:themeShade="1A"/>
          <w:sz w:val="36"/>
          <w:szCs w:val="36"/>
        </w:rPr>
        <w:t xml:space="preserve">РАБОЧАЯ ПРОГРАММА </w:t>
      </w: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36"/>
          <w:szCs w:val="36"/>
        </w:rPr>
      </w:pPr>
      <w:r w:rsidRPr="00EC031E">
        <w:rPr>
          <w:b/>
          <w:color w:val="1A1A1A" w:themeColor="background1" w:themeShade="1A"/>
          <w:sz w:val="36"/>
          <w:szCs w:val="36"/>
        </w:rPr>
        <w:t>УЧЕБНОЙ ДИСЦИПЛИНЫ</w:t>
      </w: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36"/>
          <w:szCs w:val="36"/>
        </w:rPr>
      </w:pPr>
    </w:p>
    <w:p w:rsidR="00C2227F" w:rsidRPr="00EC031E" w:rsidRDefault="00C2227F" w:rsidP="00C2227F">
      <w:pPr>
        <w:spacing w:line="360" w:lineRule="auto"/>
        <w:jc w:val="center"/>
        <w:rPr>
          <w:b/>
          <w:color w:val="1A1A1A" w:themeColor="background1" w:themeShade="1A"/>
          <w:sz w:val="32"/>
          <w:szCs w:val="32"/>
        </w:rPr>
      </w:pPr>
      <w:r w:rsidRPr="00EC031E">
        <w:rPr>
          <w:b/>
          <w:color w:val="1A1A1A" w:themeColor="background1" w:themeShade="1A"/>
          <w:sz w:val="32"/>
          <w:szCs w:val="32"/>
        </w:rPr>
        <w:t>Геология</w:t>
      </w:r>
    </w:p>
    <w:p w:rsidR="00C2227F" w:rsidRPr="00EC031E" w:rsidRDefault="00C2227F" w:rsidP="00C2227F">
      <w:pPr>
        <w:rPr>
          <w:color w:val="1A1A1A" w:themeColor="background1" w:themeShade="1A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Default="00C2227F" w:rsidP="00C2227F">
      <w:pPr>
        <w:spacing w:line="360" w:lineRule="auto"/>
        <w:rPr>
          <w:rFonts w:ascii="Arial" w:hAnsi="Arial"/>
          <w:b/>
          <w:color w:val="1A1A1A" w:themeColor="background1" w:themeShade="1A"/>
          <w:sz w:val="22"/>
          <w:szCs w:val="20"/>
        </w:rPr>
      </w:pPr>
    </w:p>
    <w:p w:rsidR="00302D6E" w:rsidRPr="00EC031E" w:rsidRDefault="00302D6E" w:rsidP="00C2227F">
      <w:pPr>
        <w:spacing w:line="360" w:lineRule="auto"/>
        <w:rPr>
          <w:rFonts w:ascii="Arial" w:hAnsi="Arial"/>
          <w:b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spacing w:line="360" w:lineRule="auto"/>
        <w:rPr>
          <w:rFonts w:ascii="Arial" w:hAnsi="Arial"/>
          <w:b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spacing w:line="360" w:lineRule="auto"/>
        <w:jc w:val="center"/>
        <w:rPr>
          <w:color w:val="1A1A1A" w:themeColor="background1" w:themeShade="1A"/>
          <w:szCs w:val="20"/>
        </w:rPr>
      </w:pPr>
      <w:r w:rsidRPr="00EC031E">
        <w:rPr>
          <w:color w:val="1A1A1A" w:themeColor="background1" w:themeShade="1A"/>
          <w:szCs w:val="20"/>
        </w:rPr>
        <w:t>201</w:t>
      </w:r>
      <w:r w:rsidR="00302D6E">
        <w:rPr>
          <w:color w:val="1A1A1A" w:themeColor="background1" w:themeShade="1A"/>
          <w:szCs w:val="20"/>
        </w:rPr>
        <w:t>8</w:t>
      </w:r>
    </w:p>
    <w:p w:rsidR="00C2227F" w:rsidRPr="00EC031E" w:rsidRDefault="00C2227F" w:rsidP="00C2227F">
      <w:pPr>
        <w:widowControl w:val="0"/>
        <w:ind w:right="-82"/>
        <w:jc w:val="both"/>
        <w:rPr>
          <w:rFonts w:eastAsia="Calibri"/>
          <w:b/>
          <w:color w:val="1A1A1A" w:themeColor="background1" w:themeShade="1A"/>
          <w:sz w:val="28"/>
        </w:rPr>
      </w:pPr>
      <w:r w:rsidRPr="00EC031E">
        <w:rPr>
          <w:rFonts w:eastAsia="Calibri"/>
          <w:color w:val="1A1A1A" w:themeColor="background1" w:themeShade="1A"/>
          <w:sz w:val="28"/>
          <w:szCs w:val="28"/>
        </w:rPr>
        <w:lastRenderedPageBreak/>
        <w:t xml:space="preserve">Рабочая программа учебной дисциплины </w:t>
      </w:r>
      <w:r w:rsidRPr="00EC031E">
        <w:rPr>
          <w:rFonts w:eastAsia="Calibri"/>
          <w:b/>
          <w:color w:val="1A1A1A" w:themeColor="background1" w:themeShade="1A"/>
          <w:sz w:val="28"/>
          <w:szCs w:val="28"/>
        </w:rPr>
        <w:t>«Геология»</w:t>
      </w:r>
      <w:r w:rsidRPr="00EC031E">
        <w:rPr>
          <w:rFonts w:eastAsia="Calibri"/>
          <w:color w:val="1A1A1A" w:themeColor="background1" w:themeShade="1A"/>
          <w:sz w:val="28"/>
          <w:szCs w:val="28"/>
        </w:rPr>
        <w:t xml:space="preserve"> </w:t>
      </w:r>
      <w:proofErr w:type="gramStart"/>
      <w:r w:rsidRPr="00EC031E">
        <w:rPr>
          <w:rFonts w:eastAsia="Calibri"/>
          <w:color w:val="1A1A1A" w:themeColor="background1" w:themeShade="1A"/>
          <w:sz w:val="28"/>
          <w:szCs w:val="28"/>
        </w:rPr>
        <w:t>разработана  на</w:t>
      </w:r>
      <w:proofErr w:type="gramEnd"/>
      <w:r w:rsidRPr="00EC031E">
        <w:rPr>
          <w:rFonts w:eastAsia="Calibri"/>
          <w:color w:val="1A1A1A" w:themeColor="background1" w:themeShade="1A"/>
          <w:sz w:val="28"/>
          <w:szCs w:val="28"/>
        </w:rPr>
        <w:t xml:space="preserve"> основе Федерального государственного образовательного стандарта среднего профессионального образования по специальности </w:t>
      </w:r>
      <w:r w:rsidRPr="00EC031E">
        <w:rPr>
          <w:rFonts w:eastAsia="Calibri"/>
          <w:b/>
          <w:color w:val="1A1A1A" w:themeColor="background1" w:themeShade="1A"/>
          <w:sz w:val="28"/>
          <w:szCs w:val="28"/>
        </w:rPr>
        <w:t>21.02.01 Разработка и эксплуатация нефтяных и газовых месторождений</w:t>
      </w:r>
    </w:p>
    <w:p w:rsidR="00C2227F" w:rsidRPr="00EC031E" w:rsidRDefault="00C2227F" w:rsidP="00C2227F">
      <w:pPr>
        <w:jc w:val="both"/>
        <w:rPr>
          <w:b/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rPr>
          <w:b/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Организация-разработчик: государственное автономное профессиональное  образовательное учреждение «Краевой политехнический колледж»</w:t>
      </w: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Разработчик:</w:t>
      </w: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Анисимова Л.Е., преподаватель ГАПОУ «Краевой политехнический колледж»</w:t>
      </w:r>
    </w:p>
    <w:p w:rsidR="00EC37E0" w:rsidRPr="00EC031E" w:rsidRDefault="00EC37E0" w:rsidP="00EC3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proofErr w:type="spellStart"/>
      <w:r>
        <w:rPr>
          <w:color w:val="1A1A1A" w:themeColor="background1" w:themeShade="1A"/>
          <w:sz w:val="28"/>
          <w:szCs w:val="28"/>
        </w:rPr>
        <w:t>Селева</w:t>
      </w:r>
      <w:proofErr w:type="spellEnd"/>
      <w:r>
        <w:rPr>
          <w:color w:val="1A1A1A" w:themeColor="background1" w:themeShade="1A"/>
          <w:sz w:val="28"/>
          <w:szCs w:val="28"/>
        </w:rPr>
        <w:t xml:space="preserve"> А.В.</w:t>
      </w:r>
      <w:r w:rsidRPr="00EC031E">
        <w:rPr>
          <w:color w:val="1A1A1A" w:themeColor="background1" w:themeShade="1A"/>
          <w:sz w:val="28"/>
          <w:szCs w:val="28"/>
        </w:rPr>
        <w:t>, преподаватель ГАПОУ «Краевой политехнический колледж»</w:t>
      </w: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autoSpaceDE w:val="0"/>
        <w:autoSpaceDN w:val="0"/>
        <w:adjustRightInd w:val="0"/>
        <w:jc w:val="both"/>
        <w:rPr>
          <w:color w:val="1A1A1A" w:themeColor="background1" w:themeShade="1A"/>
          <w:sz w:val="28"/>
          <w:szCs w:val="28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C2227F" w:rsidRPr="00EC031E" w:rsidTr="0058777C">
        <w:tc>
          <w:tcPr>
            <w:tcW w:w="5688" w:type="dxa"/>
          </w:tcPr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СОГЛАСОВАНО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Председатель ЦМК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___________ </w:t>
            </w:r>
            <w:proofErr w:type="spellStart"/>
            <w:r w:rsidR="00302D6E">
              <w:rPr>
                <w:color w:val="1A1A1A" w:themeColor="background1" w:themeShade="1A"/>
                <w:sz w:val="28"/>
                <w:szCs w:val="28"/>
              </w:rPr>
              <w:t>Овчинникова</w:t>
            </w:r>
            <w:proofErr w:type="spellEnd"/>
            <w:r w:rsidR="00302D6E">
              <w:rPr>
                <w:color w:val="1A1A1A" w:themeColor="background1" w:themeShade="1A"/>
                <w:sz w:val="28"/>
                <w:szCs w:val="28"/>
              </w:rPr>
              <w:t xml:space="preserve"> И.В.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Протокол № ___ от «__</w:t>
            </w:r>
            <w:proofErr w:type="gramStart"/>
            <w:r w:rsidRPr="00EC031E">
              <w:rPr>
                <w:color w:val="1A1A1A" w:themeColor="background1" w:themeShade="1A"/>
                <w:sz w:val="28"/>
                <w:szCs w:val="28"/>
              </w:rPr>
              <w:t>_»_</w:t>
            </w:r>
            <w:proofErr w:type="gramEnd"/>
            <w:r w:rsidRPr="00EC031E">
              <w:rPr>
                <w:color w:val="1A1A1A" w:themeColor="background1" w:themeShade="1A"/>
                <w:sz w:val="28"/>
                <w:szCs w:val="28"/>
              </w:rPr>
              <w:t>_________ 201</w:t>
            </w:r>
            <w:r w:rsidR="00302D6E">
              <w:rPr>
                <w:color w:val="1A1A1A" w:themeColor="background1" w:themeShade="1A"/>
                <w:sz w:val="28"/>
                <w:szCs w:val="28"/>
              </w:rPr>
              <w:t>8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г.</w:t>
            </w:r>
          </w:p>
          <w:p w:rsidR="00C2227F" w:rsidRPr="00EC031E" w:rsidRDefault="00C2227F" w:rsidP="00C2227F">
            <w:pPr>
              <w:rPr>
                <w:color w:val="1A1A1A" w:themeColor="background1" w:themeShade="1A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574" w:type="dxa"/>
          </w:tcPr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УТВЕРЖДАЮ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Зам. директора по учебной работе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_____________ Э.Г. Николаев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302D6E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«___» ___________ 201</w:t>
            </w:r>
            <w:r w:rsidR="00302D6E">
              <w:rPr>
                <w:color w:val="1A1A1A" w:themeColor="background1" w:themeShade="1A"/>
                <w:sz w:val="28"/>
                <w:szCs w:val="28"/>
              </w:rPr>
              <w:t>8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г.</w:t>
            </w:r>
          </w:p>
        </w:tc>
      </w:tr>
    </w:tbl>
    <w:p w:rsidR="00C2227F" w:rsidRPr="00EC031E" w:rsidRDefault="00C2227F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1A1A1A" w:themeColor="background1" w:themeShade="1A"/>
          <w:sz w:val="28"/>
          <w:szCs w:val="28"/>
        </w:rPr>
        <w:sectPr w:rsidR="00C2227F" w:rsidRPr="00EC031E" w:rsidSect="00C2227F">
          <w:footerReference w:type="even" r:id="rId8"/>
          <w:footerReference w:type="default" r:id="rId9"/>
          <w:pgSz w:w="11906" w:h="16838"/>
          <w:pgMar w:top="1134" w:right="1134" w:bottom="1134" w:left="1134" w:header="709" w:footer="272" w:gutter="0"/>
          <w:pgNumType w:start="2"/>
          <w:cols w:space="720"/>
        </w:sectPr>
      </w:pPr>
    </w:p>
    <w:p w:rsidR="00C2227F" w:rsidRPr="00EC031E" w:rsidRDefault="00C2227F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СОДЕРЖАНИЕ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ind w:left="284" w:firstLine="0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стр.</w:t>
            </w:r>
          </w:p>
        </w:tc>
      </w:tr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ПАСПОРТ  ПРОГРАММЫ УЧЕБНОЙ ДИСЦИПЛИНЫ</w:t>
            </w:r>
          </w:p>
          <w:p w:rsidR="004B085D" w:rsidRPr="00EC031E" w:rsidRDefault="004B085D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3</w:t>
            </w:r>
          </w:p>
        </w:tc>
      </w:tr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СТРУКТУРА и содержание УЧЕБНОЙ ДИСЦИПЛИНЫ</w:t>
            </w:r>
          </w:p>
          <w:p w:rsidR="004B085D" w:rsidRPr="00EC031E" w:rsidRDefault="004B085D">
            <w:pPr>
              <w:pStyle w:val="1"/>
              <w:ind w:left="284" w:firstLine="0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4B085D" w:rsidRPr="00EC031E" w:rsidTr="001E50CC">
        <w:trPr>
          <w:trHeight w:val="670"/>
        </w:trPr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условия реализации  учебной дисциплины</w:t>
            </w:r>
          </w:p>
          <w:p w:rsidR="004B085D" w:rsidRPr="00EC031E" w:rsidRDefault="004B085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17</w:t>
            </w:r>
          </w:p>
        </w:tc>
      </w:tr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B085D" w:rsidRPr="00EC031E" w:rsidRDefault="004B085D">
            <w:pPr>
              <w:pStyle w:val="1"/>
              <w:ind w:left="284" w:firstLine="0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18</w:t>
            </w:r>
          </w:p>
        </w:tc>
      </w:tr>
    </w:tbl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1A1A1A" w:themeColor="background1" w:themeShade="1A"/>
        </w:rPr>
      </w:pP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  <w:u w:val="single"/>
        </w:rPr>
        <w:br w:type="page"/>
      </w: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1. паспорт  ПРОГРАММЫ УЧЕБНОЙ ДИСЦИПЛИНЫ «Геология»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 xml:space="preserve">          1.1. Область применения  программы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 Рабочая программа учебной дисциплины «Геология» является частью основной профессиональной образовательной программы в соответствии с ФГОС по специальности СПО </w:t>
      </w:r>
      <w:r w:rsidR="00510948" w:rsidRPr="00EC031E">
        <w:rPr>
          <w:b/>
          <w:color w:val="1A1A1A" w:themeColor="background1" w:themeShade="1A"/>
          <w:sz w:val="28"/>
          <w:szCs w:val="28"/>
        </w:rPr>
        <w:t>21.02.01</w:t>
      </w:r>
      <w:r w:rsidRPr="00EC031E">
        <w:rPr>
          <w:b/>
          <w:color w:val="1A1A1A" w:themeColor="background1" w:themeShade="1A"/>
          <w:sz w:val="28"/>
          <w:szCs w:val="28"/>
        </w:rPr>
        <w:t xml:space="preserve"> «Разработка и эксплуатация нефтяных и газовых месторождений» </w:t>
      </w:r>
      <w:r w:rsidRPr="00EC031E">
        <w:rPr>
          <w:color w:val="1A1A1A" w:themeColor="background1" w:themeShade="1A"/>
          <w:sz w:val="28"/>
          <w:szCs w:val="28"/>
        </w:rPr>
        <w:t xml:space="preserve">(базовой и углубленной подготовки), входящей в состав укрупненной группы специальностей </w:t>
      </w:r>
      <w:r w:rsidR="00C2227F" w:rsidRPr="00EC031E">
        <w:rPr>
          <w:b/>
          <w:color w:val="1A1A1A" w:themeColor="background1" w:themeShade="1A"/>
          <w:sz w:val="28"/>
          <w:szCs w:val="28"/>
        </w:rPr>
        <w:t>21.00.00</w:t>
      </w:r>
      <w:r w:rsidR="00AE646B">
        <w:rPr>
          <w:b/>
          <w:color w:val="1A1A1A" w:themeColor="background1" w:themeShade="1A"/>
          <w:sz w:val="28"/>
          <w:szCs w:val="28"/>
        </w:rPr>
        <w:t xml:space="preserve"> </w:t>
      </w:r>
      <w:r w:rsidR="00C2227F" w:rsidRPr="00EC031E">
        <w:rPr>
          <w:b/>
          <w:color w:val="1A1A1A" w:themeColor="background1" w:themeShade="1A"/>
          <w:sz w:val="28"/>
          <w:szCs w:val="28"/>
        </w:rPr>
        <w:t>Прикладная геология, горное дело, нефтегазовое дело и геодезия</w:t>
      </w:r>
      <w:r w:rsidRPr="00EC031E">
        <w:rPr>
          <w:b/>
          <w:color w:val="1A1A1A" w:themeColor="background1" w:themeShade="1A"/>
          <w:sz w:val="28"/>
          <w:szCs w:val="28"/>
        </w:rPr>
        <w:t xml:space="preserve">. 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образовании: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1. В профессиональной переподготовке специалистов в двух направлениях: обеспечение совершенствования знаний специалистов для выполнения нового вида профессиональной деятельности и для получения дополнительной классификации в области разработки эксплуатации  нефтяных и газовых месторождений. Уровень образования специалистов, проходящих профессиональную переподготовку, должен быть не ниже уровня образования, требуемого для нового вида профессиональной деятельности или для получения дополнительной квалификации. Опыт работы не требуется.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2. В освоении профессий рабочего, входящих в состав укрупненной группы профессий в рамках специальности СПО</w:t>
      </w:r>
      <w:r w:rsidR="00C2227F" w:rsidRPr="00EC031E">
        <w:rPr>
          <w:b/>
          <w:color w:val="1A1A1A" w:themeColor="background1" w:themeShade="1A"/>
          <w:sz w:val="28"/>
          <w:szCs w:val="28"/>
        </w:rPr>
        <w:t xml:space="preserve"> 21.02.01</w:t>
      </w:r>
      <w:r w:rsidRPr="00EC031E">
        <w:rPr>
          <w:b/>
          <w:color w:val="1A1A1A" w:themeColor="background1" w:themeShade="1A"/>
          <w:sz w:val="28"/>
          <w:szCs w:val="28"/>
        </w:rPr>
        <w:t xml:space="preserve"> «Разработка и эксплуатация нефтяных и газовых месторождений»: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15824 Оператор по добыче нефти и газа;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15818 Оператор по гидравлическому разрыву пласта;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15832 Оператор по исследованию скважин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15868 Оператор по поддержанию пластового давления;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15870 Оператор по подземному ремонту скважин;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16835 Помощник бурильщика капитального ремонта скважин;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12292 Бурильщик капитального ремонта скважин;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35869 Оператор по поддержанию пластового давления и химической  обработке скважин.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EC031E">
        <w:rPr>
          <w:b/>
          <w:i/>
          <w:color w:val="1A1A1A" w:themeColor="background1" w:themeShade="1A"/>
          <w:sz w:val="28"/>
          <w:szCs w:val="28"/>
        </w:rPr>
        <w:t xml:space="preserve"> у</w:t>
      </w:r>
      <w:r w:rsidRPr="00EC031E">
        <w:rPr>
          <w:color w:val="1A1A1A" w:themeColor="background1" w:themeShade="1A"/>
          <w:sz w:val="28"/>
          <w:szCs w:val="28"/>
        </w:rPr>
        <w:t>чебная дисциплина «Геология» входит в  общепрофессиональный цикл дисциплин.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В результате освоения учебной дисциплины обучающийся должен уметь: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физические свойства минералов, структуру и </w:t>
      </w:r>
      <w:proofErr w:type="gram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текстуру</w:t>
      </w:r>
      <w:proofErr w:type="gram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крепость горных пород;                     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выделять промышленные типы месторождений полезных ископаемых;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классифицировать континентальные отложения по типам;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обобщать фациально-генетические  признаки;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вести полевые наблюдения и документацию </w:t>
      </w:r>
      <w:proofErr w:type="gram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геологических  объектов</w:t>
      </w:r>
      <w:proofErr w:type="gram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работать с горным компасом, описывать образцы горных пород, определять  происхождение форм рельефа , происхождение отложений по составу и по структуре обломков;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по геологическим, геоморфологическим, физико-графическим картам формы и  элементы форм рельефа, относительный возраст пород;       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формы залегания горных пород и виды разрывных нарушений;                   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читать и составлять по картам схематические геологические        разрезы и стратиграфические колонки;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величину </w:t>
      </w:r>
      <w:proofErr w:type="spell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водопритоков</w:t>
      </w:r>
      <w:proofErr w:type="spell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горные выработки и к различным   водозаборным сооружениям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определять элементы геологического строения месторождения;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определять физические свойства и геофизические поля;</w:t>
      </w:r>
    </w:p>
    <w:p w:rsidR="004B085D" w:rsidRPr="00EC031E" w:rsidRDefault="004B085D" w:rsidP="00813B21">
      <w:pPr>
        <w:pStyle w:val="HTML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В результате освоения учебной дисциплины обучающийся должен знать: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физические свойства и 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эндогенные и экзогенные геологические процессы;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классификацию и свойства тектонических движений;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геологическую и техногенную деятельность человека;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основные минералы и горные породы;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структуру и текстуру горных пород;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физико-химические и физико-механические свойства горных пород;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основные типы месторождений полезных ископаемых;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основы поисков и разведки месторождений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способы и средства изучения и  съемки объектов горного производства;                    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методы определения возраста геологических тел и восстановления геологических событий прошлого.                 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фациального анализа;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генетические типы, возраст и соотношение с формами рельефа четвертичных отложений;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методы геоморфологических исследований и методы изучения     стратиграфического расчленения;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основы гидрогеологии: круговорот воды в природе;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строение подземной гидросферы;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происхождение      подземных вод и их физические свойства;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газовый и бактериальный состав подземных вод;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воды зоны    аэрации; грунтовые и артезианские  воды;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подземные воды в трещиноватых и </w:t>
      </w:r>
      <w:proofErr w:type="spell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закарстованных</w:t>
      </w:r>
      <w:proofErr w:type="spell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породах;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подземные воды в области  развития многолетнемерзлых пород;  минеральные, промышленные и термальные воды;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условия </w:t>
      </w:r>
      <w:proofErr w:type="spell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обводненности</w:t>
      </w:r>
      <w:proofErr w:type="spell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месторождений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динамики подземных вод;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инженерной геологии: горные породы как группы и их физико-механические свойства;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особенности гидрогеологических и инженерно-геологических условий месторождений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геологии нефти и газа;    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физические свойства и геофизические поля.</w:t>
      </w:r>
    </w:p>
    <w:p w:rsidR="004B085D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A1A1A" w:themeColor="background1" w:themeShade="1A"/>
          <w:sz w:val="28"/>
          <w:szCs w:val="28"/>
        </w:rPr>
      </w:pPr>
    </w:p>
    <w:p w:rsidR="00E87F46" w:rsidRPr="00E87F46" w:rsidRDefault="00E87F46" w:rsidP="00E8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  <w:r w:rsidRPr="00E87F46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Геология</w:t>
      </w:r>
      <w:r w:rsidRPr="00E87F46">
        <w:rPr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E87F46" w:rsidRPr="00E87F46" w:rsidRDefault="00E87F46" w:rsidP="00E8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2"/>
      </w:tblGrid>
      <w:tr w:rsidR="00E87F46" w:rsidRPr="00E87F46" w:rsidTr="00961189">
        <w:trPr>
          <w:trHeight w:val="563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</w:pPr>
            <w:r w:rsidRPr="00E87F46">
              <w:t>ОК 1.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87F46" w:rsidRPr="00E87F46" w:rsidTr="00961189">
        <w:tc>
          <w:tcPr>
            <w:tcW w:w="559" w:type="pct"/>
          </w:tcPr>
          <w:p w:rsidR="00E87F46" w:rsidRPr="00E87F46" w:rsidRDefault="00E87F46" w:rsidP="00E87F46">
            <w:r w:rsidRPr="00E87F46">
              <w:t>ОК 2.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87F46" w:rsidRPr="00E87F46" w:rsidTr="00961189">
        <w:tc>
          <w:tcPr>
            <w:tcW w:w="559" w:type="pct"/>
          </w:tcPr>
          <w:p w:rsidR="00E87F46" w:rsidRPr="00E87F46" w:rsidRDefault="00E87F46" w:rsidP="00E87F46">
            <w:r w:rsidRPr="00E87F46">
              <w:t>ОК 3.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87F46" w:rsidRPr="00E87F46" w:rsidTr="00961189">
        <w:tc>
          <w:tcPr>
            <w:tcW w:w="559" w:type="pct"/>
          </w:tcPr>
          <w:p w:rsidR="00E87F46" w:rsidRPr="00E87F46" w:rsidRDefault="00E87F46" w:rsidP="00E87F46">
            <w:r w:rsidRPr="00E87F46">
              <w:t>ОК 4.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87F46" w:rsidRPr="00E87F46" w:rsidTr="00961189"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</w:pPr>
            <w:r w:rsidRPr="00E87F46">
              <w:rPr>
                <w:color w:val="000000"/>
              </w:rPr>
              <w:t>ОК 5.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</w:pPr>
            <w:r w:rsidRPr="00E87F46">
              <w:rPr>
                <w:color w:val="000000"/>
              </w:rPr>
              <w:t>ОК 6.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ОК 7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ОК 8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87F4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ОК 9.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Ориентироваться в условиях частой смены технологий в профессиональной деятельности.</w:t>
            </w:r>
          </w:p>
        </w:tc>
      </w:tr>
      <w:tr w:rsidR="00E87F46" w:rsidRPr="00E87F46" w:rsidTr="00961189">
        <w:trPr>
          <w:trHeight w:val="237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 xml:space="preserve">ПК 1.1 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Контролировать и соблюдать основные показатели разработки месторождений</w:t>
            </w:r>
          </w:p>
        </w:tc>
      </w:tr>
      <w:tr w:rsidR="00E87F46" w:rsidRPr="00E87F46" w:rsidTr="00961189">
        <w:trPr>
          <w:trHeight w:val="20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1.2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Контролировать и поддерживать оптимальные режимы разработки и эксплуатации скважин.</w:t>
            </w:r>
          </w:p>
        </w:tc>
      </w:tr>
      <w:tr w:rsidR="00E87F46" w:rsidRPr="00E87F46" w:rsidTr="00961189">
        <w:trPr>
          <w:trHeight w:val="265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1.3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Предотвращать и ликвидировать последствия аварийных ситуаций на нефтяных и газовых месторождениях</w:t>
            </w:r>
          </w:p>
        </w:tc>
      </w:tr>
      <w:tr w:rsidR="00E87F46" w:rsidRPr="00E87F46" w:rsidTr="00961189">
        <w:trPr>
          <w:trHeight w:val="265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1.4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widowControl w:val="0"/>
              <w:autoSpaceDE w:val="0"/>
              <w:autoSpaceDN w:val="0"/>
              <w:jc w:val="both"/>
            </w:pPr>
            <w:r w:rsidRPr="00E87F46">
              <w:t>Проводить диагностику, текущий и капитальный ремонт скважин</w:t>
            </w:r>
          </w:p>
        </w:tc>
      </w:tr>
      <w:tr w:rsidR="00E87F46" w:rsidRPr="00E87F46" w:rsidTr="00961189">
        <w:trPr>
          <w:trHeight w:val="308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1.5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Принимать меры по охране окружающей среды и недр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2.1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Выполнять основные технологические расчеты по выбору наземного и скважинного оборудования</w:t>
            </w:r>
          </w:p>
        </w:tc>
      </w:tr>
      <w:tr w:rsidR="00E87F46" w:rsidRPr="00E87F46" w:rsidTr="00961189">
        <w:trPr>
          <w:trHeight w:val="345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2.2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Производить техническое обслуживание нефтегазопромыслового оборудования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2.3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Осуществлять контроль за работой наземного и скважинного оборудования на стадии эксплуатации.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2.4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Осуществлять текущий и плановый ремонт нефтегазопромыслового оборудования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2.5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Оформлять технологическую и техническую документацию по эксплуатации нефтегазопромыслового оборудования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>ПК 3.1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 xml:space="preserve">ПК 3.2 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E87F46" w:rsidRPr="00E87F46" w:rsidTr="00961189">
        <w:trPr>
          <w:trHeight w:val="491"/>
        </w:trPr>
        <w:tc>
          <w:tcPr>
            <w:tcW w:w="559" w:type="pct"/>
          </w:tcPr>
          <w:p w:rsidR="00E87F46" w:rsidRPr="00E87F46" w:rsidRDefault="00E87F46" w:rsidP="00E87F46">
            <w:pPr>
              <w:widowControl w:val="0"/>
              <w:suppressAutoHyphens/>
              <w:rPr>
                <w:color w:val="000000"/>
              </w:rPr>
            </w:pPr>
            <w:r w:rsidRPr="00E87F46">
              <w:rPr>
                <w:color w:val="000000"/>
              </w:rPr>
              <w:t xml:space="preserve">ПК 3.3 </w:t>
            </w:r>
          </w:p>
        </w:tc>
        <w:tc>
          <w:tcPr>
            <w:tcW w:w="4441" w:type="pct"/>
          </w:tcPr>
          <w:p w:rsidR="00E87F46" w:rsidRPr="00E87F46" w:rsidRDefault="00E87F46" w:rsidP="00E87F46">
            <w:pPr>
              <w:autoSpaceDE w:val="0"/>
              <w:autoSpaceDN w:val="0"/>
              <w:adjustRightInd w:val="0"/>
            </w:pPr>
            <w:r w:rsidRPr="00E87F46"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</w:tbl>
    <w:p w:rsidR="00E87F46" w:rsidRDefault="00E87F46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1.4. Количество часов на освоение рабочей программы учебной дисциплины: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максимальной учебной нагрузки обучающегося   </w:t>
      </w:r>
      <w:r w:rsidR="00C2227F" w:rsidRPr="00EC031E">
        <w:rPr>
          <w:color w:val="1A1A1A" w:themeColor="background1" w:themeShade="1A"/>
          <w:sz w:val="28"/>
          <w:szCs w:val="28"/>
        </w:rPr>
        <w:t>144</w:t>
      </w:r>
      <w:r w:rsidRPr="00EC031E">
        <w:rPr>
          <w:color w:val="1A1A1A" w:themeColor="background1" w:themeShade="1A"/>
          <w:sz w:val="28"/>
          <w:szCs w:val="28"/>
        </w:rPr>
        <w:t xml:space="preserve"> час</w:t>
      </w:r>
      <w:r w:rsidR="00C2227F" w:rsidRPr="00EC031E">
        <w:rPr>
          <w:color w:val="1A1A1A" w:themeColor="background1" w:themeShade="1A"/>
          <w:sz w:val="28"/>
          <w:szCs w:val="28"/>
        </w:rPr>
        <w:t>а</w:t>
      </w:r>
      <w:r w:rsidRPr="00EC031E">
        <w:rPr>
          <w:color w:val="1A1A1A" w:themeColor="background1" w:themeShade="1A"/>
          <w:sz w:val="28"/>
          <w:szCs w:val="28"/>
        </w:rPr>
        <w:t>, в том числе: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ab/>
        <w:t xml:space="preserve">обязательной аудиторной учебной нагрузки </w:t>
      </w:r>
      <w:r w:rsidR="00C2227F" w:rsidRPr="00EC031E">
        <w:rPr>
          <w:color w:val="1A1A1A" w:themeColor="background1" w:themeShade="1A"/>
          <w:sz w:val="28"/>
          <w:szCs w:val="28"/>
        </w:rPr>
        <w:t>96</w:t>
      </w:r>
      <w:r w:rsidRPr="00EC031E">
        <w:rPr>
          <w:color w:val="1A1A1A" w:themeColor="background1" w:themeShade="1A"/>
          <w:sz w:val="28"/>
          <w:szCs w:val="28"/>
        </w:rPr>
        <w:t xml:space="preserve"> часов;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ab/>
        <w:t xml:space="preserve">самостоятельной работы обучающегося - </w:t>
      </w:r>
      <w:r w:rsidR="00C2227F" w:rsidRPr="00EC031E">
        <w:rPr>
          <w:color w:val="1A1A1A" w:themeColor="background1" w:themeShade="1A"/>
          <w:sz w:val="28"/>
          <w:szCs w:val="28"/>
        </w:rPr>
        <w:t>48</w:t>
      </w:r>
      <w:r w:rsidRPr="00EC031E">
        <w:rPr>
          <w:color w:val="1A1A1A" w:themeColor="background1" w:themeShade="1A"/>
          <w:sz w:val="28"/>
          <w:szCs w:val="28"/>
        </w:rPr>
        <w:t xml:space="preserve"> часов.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E87F46" w:rsidRDefault="00E87F46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E87F46" w:rsidRDefault="00E87F46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E87F46" w:rsidRDefault="00E87F46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E87F46" w:rsidRPr="00EC031E" w:rsidRDefault="00E87F46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lastRenderedPageBreak/>
        <w:t>2. СТРУКТУРА И  СОДЕРЖАНИЕ УЧЕБНОЙ ДИСЦИПЛИНЫ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1A1A1A" w:themeColor="background1" w:themeShade="1A"/>
          <w:u w:val="single"/>
        </w:rPr>
      </w:pPr>
      <w:r w:rsidRPr="00EC031E">
        <w:rPr>
          <w:b/>
          <w:color w:val="1A1A1A" w:themeColor="background1" w:themeShade="1A"/>
          <w:sz w:val="28"/>
          <w:szCs w:val="28"/>
        </w:rPr>
        <w:t>2.1. Объем учебной дисциплины и виды учебной работы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085D" w:rsidRPr="00EC031E" w:rsidTr="001E50C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Объем часов</w:t>
            </w:r>
          </w:p>
        </w:tc>
      </w:tr>
      <w:tr w:rsidR="004B085D" w:rsidRPr="00EC031E" w:rsidTr="001E50C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 w:rsidP="007A3D19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144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96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3</w:t>
            </w:r>
            <w:r w:rsidR="004B085D" w:rsidRPr="00EC031E">
              <w:rPr>
                <w:i/>
                <w:color w:val="1A1A1A" w:themeColor="background1" w:themeShade="1A"/>
                <w:sz w:val="28"/>
                <w:szCs w:val="28"/>
              </w:rPr>
              <w:t>0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1</w:t>
            </w:r>
            <w:r w:rsidR="007A3D19" w:rsidRPr="00EC031E">
              <w:rPr>
                <w:i/>
                <w:color w:val="1A1A1A" w:themeColor="background1" w:themeShade="1A"/>
                <w:sz w:val="28"/>
                <w:szCs w:val="28"/>
              </w:rPr>
              <w:t>0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48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конспект по учебнику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2</w:t>
            </w:r>
            <w:r w:rsidR="007A3D19" w:rsidRPr="00EC031E">
              <w:rPr>
                <w:i/>
                <w:color w:val="1A1A1A" w:themeColor="background1" w:themeShade="1A"/>
                <w:sz w:val="28"/>
                <w:szCs w:val="28"/>
              </w:rPr>
              <w:t>0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1</w:t>
            </w:r>
            <w:r w:rsidR="007A3D19" w:rsidRPr="00EC031E">
              <w:rPr>
                <w:i/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Cs/>
                <w:color w:val="1A1A1A" w:themeColor="background1" w:themeShade="1A"/>
                <w:sz w:val="28"/>
                <w:szCs w:val="28"/>
              </w:rPr>
              <w:t>работа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геологической графикой (картами, разрезами и т.д.)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4</w:t>
            </w:r>
          </w:p>
        </w:tc>
      </w:tr>
      <w:tr w:rsidR="004B085D" w:rsidRPr="00EC031E" w:rsidTr="001E50CC">
        <w:trPr>
          <w:trHeight w:val="47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работа с коллекцией минералов, горных пород, полезных ископаемых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4B085D" w:rsidRPr="00EC031E" w:rsidTr="001E50CC">
        <w:trPr>
          <w:trHeight w:val="35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2</w:t>
            </w:r>
          </w:p>
        </w:tc>
      </w:tr>
      <w:tr w:rsidR="004B085D" w:rsidRPr="00EC031E" w:rsidTr="001E50C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Итоговая аттестация</w:t>
            </w:r>
            <w:r w:rsidR="00C828B9" w:rsidRPr="00EC031E">
              <w:rPr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>в форме экзамена</w:t>
            </w:r>
          </w:p>
          <w:p w:rsidR="004B085D" w:rsidRPr="00EC031E" w:rsidRDefault="004B085D">
            <w:pPr>
              <w:jc w:val="right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  <w:sectPr w:rsidR="004B085D" w:rsidRPr="00EC031E" w:rsidSect="00515776">
          <w:pgSz w:w="11906" w:h="16838"/>
          <w:pgMar w:top="567" w:right="849" w:bottom="426" w:left="1701" w:header="708" w:footer="275" w:gutter="0"/>
          <w:pgNumType w:start="2"/>
          <w:cols w:space="720"/>
        </w:sectPr>
      </w:pPr>
    </w:p>
    <w:p w:rsidR="004B085D" w:rsidRPr="00EC031E" w:rsidRDefault="004B085D" w:rsidP="002D70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2.2.</w:t>
      </w:r>
      <w:r w:rsidRPr="00EC031E">
        <w:rPr>
          <w:b/>
          <w:color w:val="1A1A1A" w:themeColor="background1" w:themeShade="1A"/>
          <w:sz w:val="28"/>
          <w:szCs w:val="28"/>
        </w:rPr>
        <w:t xml:space="preserve">Тематический план и содержание учебной дисциплины </w:t>
      </w:r>
    </w:p>
    <w:p w:rsidR="004B085D" w:rsidRPr="00EC031E" w:rsidRDefault="004B085D" w:rsidP="002D70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62"/>
        <w:gridCol w:w="9147"/>
        <w:gridCol w:w="1626"/>
        <w:gridCol w:w="1483"/>
      </w:tblGrid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Наименование разделов и тем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 xml:space="preserve">Содержание учебного материала, </w:t>
            </w:r>
            <w:proofErr w:type="gramStart"/>
            <w:r w:rsidRPr="00EC031E">
              <w:rPr>
                <w:b/>
                <w:bCs/>
                <w:color w:val="1A1A1A" w:themeColor="background1" w:themeShade="1A"/>
              </w:rPr>
              <w:t>лабораторные  работы</w:t>
            </w:r>
            <w:proofErr w:type="gramEnd"/>
            <w:r w:rsidRPr="00EC031E">
              <w:rPr>
                <w:b/>
                <w:bCs/>
                <w:color w:val="1A1A1A" w:themeColor="background1" w:themeShade="1A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EC031E">
              <w:rPr>
                <w:bCs/>
                <w:i/>
                <w:color w:val="1A1A1A" w:themeColor="background1" w:themeShade="1A"/>
              </w:rPr>
              <w:t xml:space="preserve"> (если предусмотрены)</w:t>
            </w:r>
          </w:p>
        </w:tc>
        <w:tc>
          <w:tcPr>
            <w:tcW w:w="1626" w:type="dxa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Объем часов</w:t>
            </w:r>
          </w:p>
        </w:tc>
        <w:tc>
          <w:tcPr>
            <w:tcW w:w="1483" w:type="dxa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Уровень освоения</w:t>
            </w: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2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3</w:t>
            </w:r>
          </w:p>
        </w:tc>
        <w:tc>
          <w:tcPr>
            <w:tcW w:w="1483" w:type="dxa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813B21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Раздел 1. Основы геологии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626" w:type="dxa"/>
          </w:tcPr>
          <w:p w:rsidR="004B085D" w:rsidRPr="00EC031E" w:rsidRDefault="004B085D" w:rsidP="00813B21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102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  <w:vMerge w:val="restart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1.1. Основы общей геологии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510948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</w:tr>
      <w:tr w:rsidR="004B085D" w:rsidRPr="00EC031E" w:rsidTr="00173C82">
        <w:trPr>
          <w:trHeight w:val="1106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Введение.</w:t>
            </w:r>
            <w:r w:rsidRPr="00EC031E">
              <w:rPr>
                <w:color w:val="1A1A1A" w:themeColor="background1" w:themeShade="1A"/>
              </w:rPr>
              <w:t xml:space="preserve"> Содержание учебной дисциплины «Геология», её место и роль в системе получаемых знаний по специальности, связь с другими учебными дисциплинами.</w:t>
            </w:r>
          </w:p>
          <w:p w:rsidR="004B085D" w:rsidRPr="00EC031E" w:rsidRDefault="00D37ACB" w:rsidP="00CF2B0B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Минеральный состав. Петрографический состав. Связь полезных ископаемых с локальными структурами. 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990299">
            <w:pPr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80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D37ACB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  <w:spacing w:val="-3"/>
              </w:rPr>
              <w:t>Общая характеристика Земли.</w:t>
            </w:r>
            <w:r w:rsidRPr="00EC031E">
              <w:rPr>
                <w:b/>
                <w:color w:val="1A1A1A" w:themeColor="background1" w:themeShade="1A"/>
                <w:spacing w:val="-3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 xml:space="preserve">Краткие сведения о форме и размерах Земли. Понятие о сжатии Земли, сфероиде, геоиде. Понятие о массе и плотности Земли. Понятие о магнетизме Земли. Магнитные полюсы. Магнитные меридианы. Магнитное склонение и магнитное наклонение. </w:t>
            </w:r>
            <w:r w:rsidR="00D37ACB" w:rsidRPr="00EC031E">
              <w:rPr>
                <w:color w:val="1A1A1A" w:themeColor="background1" w:themeShade="1A"/>
              </w:rPr>
              <w:t>Система координат. Инженерная геология.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990299">
            <w:pPr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1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1070AC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9"/>
              </w:rPr>
              <w:t>Строение Земли.</w:t>
            </w:r>
            <w:r w:rsidRPr="00EC031E">
              <w:rPr>
                <w:b/>
                <w:color w:val="1A1A1A" w:themeColor="background1" w:themeShade="1A"/>
                <w:spacing w:val="-9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Внешние оболочки Земли. Гидросфера, её площадь и средняя глубина. Биосфера, её распространение и значение. Средства и методы изучения глубинного строения Земли. Сверхглубокое бурение. Внутренние оболочки и ядро Земли. Земная кора. Континентальный и океанический типы земной коры. Осадочный, гранитный и базальтовый слои. Мантия Земли, ее химический состав и плотность. Ядро Земли, его химический состав и плотность.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990299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26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E368E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Геологические </w:t>
            </w:r>
            <w:proofErr w:type="spellStart"/>
            <w:r w:rsidRPr="00EC031E">
              <w:rPr>
                <w:color w:val="1A1A1A" w:themeColor="background1" w:themeShade="1A"/>
              </w:rPr>
              <w:t>процессы.Экзогенные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геологические процессы. Общие понятия о геологических процессах. Экзогенные процессы. Выветривание горных пород. Денудация. Геологическая деятельность ветра: эоловые формы рельефа и отложения. Геологическая деятельность поверхностных текучих вод. </w:t>
            </w:r>
          </w:p>
          <w:p w:rsidR="004B085D" w:rsidRPr="00EC031E" w:rsidRDefault="004B085D" w:rsidP="00E368E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Геологическая деятельность подземных вод. Созидательная деятельность подземных вод. Геологическая деятельность ледников. Образование морен. Геологическая деятельность морей и океанов. Созидательная деятельность моря. 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AE646B">
        <w:trPr>
          <w:trHeight w:val="5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5</w:t>
            </w: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4B085D" w:rsidRPr="00EC031E" w:rsidRDefault="004B085D" w:rsidP="003B64A8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173C82">
              <w:rPr>
                <w:color w:val="1A1A1A" w:themeColor="background1" w:themeShade="1A"/>
              </w:rPr>
              <w:t>Эндогенные геологические процессы.</w:t>
            </w:r>
            <w:r w:rsidRPr="00EC031E">
              <w:rPr>
                <w:color w:val="1A1A1A" w:themeColor="background1" w:themeShade="1A"/>
              </w:rPr>
              <w:t xml:space="preserve"> Классификация и свойства тектонических движений земной коры. Колебательные движения, трансгрессия и регрессия моря. Горизонтальные движения. Гипотеза тектоники плит. Представление о строении океанического дна. От гипотезы тектоники плит к новой глобальной тектонике. Движение литосферных плит и горообразование.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B085D" w:rsidRPr="00EC031E" w:rsidRDefault="00C2227F" w:rsidP="00C2227F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510948" w:rsidRPr="00EC031E" w:rsidTr="00AE646B">
        <w:trPr>
          <w:trHeight w:val="1656"/>
        </w:trPr>
        <w:tc>
          <w:tcPr>
            <w:tcW w:w="0" w:type="auto"/>
            <w:vMerge/>
            <w:vAlign w:val="center"/>
          </w:tcPr>
          <w:p w:rsidR="00510948" w:rsidRPr="00EC031E" w:rsidRDefault="00510948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510948" w:rsidRPr="00EC031E" w:rsidRDefault="00510948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6</w:t>
            </w:r>
          </w:p>
          <w:p w:rsidR="00510948" w:rsidRPr="00EC031E" w:rsidRDefault="00510948" w:rsidP="00813B21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510948" w:rsidRPr="00EC031E" w:rsidRDefault="00510948" w:rsidP="003B64A8">
            <w:pPr>
              <w:jc w:val="both"/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Магматические процессы. Интрузивный </w:t>
            </w:r>
            <w:proofErr w:type="spellStart"/>
            <w:r w:rsidRPr="00EC031E">
              <w:rPr>
                <w:color w:val="1A1A1A" w:themeColor="background1" w:themeShade="1A"/>
              </w:rPr>
              <w:t>магматизм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 Эффузивный </w:t>
            </w:r>
            <w:proofErr w:type="spellStart"/>
            <w:r w:rsidRPr="00EC031E">
              <w:rPr>
                <w:color w:val="1A1A1A" w:themeColor="background1" w:themeShade="1A"/>
              </w:rPr>
              <w:t>магматизм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Продукты извержения вулканов. Вулканические зоны. Понятие о метаморфизме горных пород. Тектонические, вулканические и обвальные землетрясения. </w:t>
            </w:r>
          </w:p>
          <w:p w:rsidR="00510948" w:rsidRPr="00EC031E" w:rsidRDefault="00510948" w:rsidP="003B64A8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</w:rPr>
              <w:t>Геологическая деятельность человека и техногенное воздействие на природную среду хозяйственными объектами и системами в процессе природопользования или сбрасывания в неё отходов.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510948" w:rsidRPr="00EC031E" w:rsidRDefault="00510948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510948" w:rsidRPr="00EC031E" w:rsidRDefault="00510948" w:rsidP="00C2227F">
            <w:pPr>
              <w:jc w:val="center"/>
              <w:rPr>
                <w:color w:val="1A1A1A" w:themeColor="background1" w:themeShade="1A"/>
              </w:rPr>
            </w:pPr>
          </w:p>
          <w:p w:rsidR="00510948" w:rsidRPr="00EC031E" w:rsidRDefault="00510948" w:rsidP="00C2227F">
            <w:pPr>
              <w:jc w:val="center"/>
              <w:rPr>
                <w:color w:val="1A1A1A" w:themeColor="background1" w:themeShade="1A"/>
              </w:rPr>
            </w:pPr>
          </w:p>
          <w:p w:rsidR="00510948" w:rsidRPr="00EC031E" w:rsidRDefault="00510948" w:rsidP="00C2227F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10948" w:rsidRPr="00EC031E" w:rsidRDefault="00510948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813B21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813B21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Конспекты на темы: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Разрушительная деятельность и отложения озер. Болота, их отложения. Роль озер и болот в образовании месторождений полезных ископаемых.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Типы морских бассейнов. Рельеф океанического дна, его основные ступени. Особенности рельефа океанического ложа. Органический мир и </w:t>
            </w:r>
            <w:proofErr w:type="spellStart"/>
            <w:r w:rsidRPr="00EC031E">
              <w:rPr>
                <w:color w:val="1A1A1A" w:themeColor="background1" w:themeShade="1A"/>
              </w:rPr>
              <w:t>биономические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 зоны моря.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Вулканизм. Понятие о вулкане, строение вулканического аппарата. Продукты вулканической деятельности. Деление вулканов по характеру извержения. Поствулканические явления. Полезные ископаемые, связанные с вулканизмом.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Понятие о землетрясениях, их причины и классификация. Интенсивность, энергия  и частота землетрясений. </w:t>
            </w:r>
          </w:p>
          <w:p w:rsidR="004B085D" w:rsidRPr="00EC031E" w:rsidRDefault="004B085D" w:rsidP="00813B21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Рефераты, доклады, презентации на темы:</w:t>
            </w:r>
          </w:p>
          <w:p w:rsidR="004B085D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Отложения</w:t>
            </w:r>
            <w:r w:rsidRPr="00EC37E0">
              <w:rPr>
                <w:color w:val="1A1A1A" w:themeColor="background1" w:themeShade="1A"/>
              </w:rPr>
              <w:t>: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-делювиальные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-пролювиальные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-озерные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-флювиогляциальные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-ледниково-озерные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1</w:t>
            </w:r>
            <w:r w:rsidR="00490FCC" w:rsidRPr="00EC031E">
              <w:rPr>
                <w:b/>
                <w:i/>
                <w:color w:val="1A1A1A" w:themeColor="background1" w:themeShade="1A"/>
              </w:rPr>
              <w:t>4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 2. Основы минералогии и  петрографии. Полезные ископаемые.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63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510948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3"/>
              </w:rPr>
              <w:t>Основы минералогии</w:t>
            </w:r>
            <w:r w:rsidRPr="00EC031E">
              <w:rPr>
                <w:color w:val="1A1A1A" w:themeColor="background1" w:themeShade="1A"/>
                <w:spacing w:val="-2"/>
              </w:rPr>
              <w:t>.</w:t>
            </w:r>
            <w:r w:rsidRPr="00EC031E">
              <w:rPr>
                <w:color w:val="1A1A1A" w:themeColor="background1" w:themeShade="1A"/>
              </w:rPr>
              <w:t xml:space="preserve">  Понятие    о    минералах.    Мин</w:t>
            </w:r>
            <w:r w:rsidR="00510948" w:rsidRPr="00EC031E">
              <w:rPr>
                <w:color w:val="1A1A1A" w:themeColor="background1" w:themeShade="1A"/>
              </w:rPr>
              <w:t xml:space="preserve">ералы    твердые,    жидкие,   </w:t>
            </w:r>
            <w:r w:rsidRPr="00EC031E">
              <w:rPr>
                <w:color w:val="1A1A1A" w:themeColor="background1" w:themeShade="1A"/>
              </w:rPr>
              <w:t>газообразные. Кристаллические и аморфные минералы. Агрегатные состояния</w:t>
            </w:r>
          </w:p>
          <w:p w:rsidR="004B085D" w:rsidRPr="00EC031E" w:rsidRDefault="004B085D" w:rsidP="00510948">
            <w:pPr>
              <w:jc w:val="both"/>
              <w:rPr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>минералов. Физические свойства минералов - цвет, прозрачность, блеск, твердость, спайность, излом, относительная плотность.</w:t>
            </w:r>
            <w:r w:rsidR="00EC031E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Классификация минералов по химическому составу. Самородные элементы. Сульфиды. Оксиды. Карбонаты. Силикаты. Сульфаты. Фосфаты. Природные органические соединения. Породообразующие минералы</w:t>
            </w:r>
            <w:r w:rsidRPr="00EC031E">
              <w:rPr>
                <w:color w:val="1A1A1A" w:themeColor="background1" w:themeShade="1A"/>
                <w:spacing w:val="-1"/>
              </w:rPr>
              <w:t>.</w:t>
            </w:r>
          </w:p>
          <w:p w:rsidR="004B085D" w:rsidRPr="00EC031E" w:rsidRDefault="004B085D" w:rsidP="003B64A8">
            <w:pPr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26" w:type="dxa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1969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3"/>
              </w:rPr>
              <w:t>Основы петрографии.</w:t>
            </w:r>
            <w:r w:rsidR="00EC031E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 xml:space="preserve">Понятие о горных породах. Структура и текстура горных пород. Магматические породы. Глубинные и излившиеся горные породы. Химическая классификация магматических пород. Кислые, средние, основные и </w:t>
            </w:r>
            <w:proofErr w:type="spellStart"/>
            <w:r w:rsidRPr="00EC031E">
              <w:rPr>
                <w:color w:val="1A1A1A" w:themeColor="background1" w:themeShade="1A"/>
              </w:rPr>
              <w:t>ультроосновные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породы.</w:t>
            </w:r>
          </w:p>
          <w:p w:rsidR="004B085D" w:rsidRPr="00EC031E" w:rsidRDefault="004B085D" w:rsidP="00534197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Осадочные породы, их классификация. Обломочные породы. Структура и текстура обломочных пород. Терригенные и карбонатные обломочные породы. Классификация терригенных пород. Хемогенные породы. Структура и текстура хемогенных пород. Органогенные породы. Структура и текстура органогенных пород. Метаморфические породы. Структура и текстура метаморфических пород.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4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  <w:spacing w:val="-3"/>
              </w:rPr>
              <w:t>Полезные ископаемые.</w:t>
            </w:r>
            <w:r w:rsidRPr="00EC031E">
              <w:rPr>
                <w:color w:val="1A1A1A" w:themeColor="background1" w:themeShade="1A"/>
              </w:rPr>
              <w:t xml:space="preserve"> Полезные ископаемые, как основная часть производительных сил государства, значение их в экономике страны. Генетическая и промышленная классификация месторождений полезных ископаемых.</w:t>
            </w:r>
          </w:p>
        </w:tc>
        <w:tc>
          <w:tcPr>
            <w:tcW w:w="1626" w:type="dxa"/>
          </w:tcPr>
          <w:p w:rsidR="004B085D" w:rsidRPr="00EC031E" w:rsidRDefault="00510948" w:rsidP="00510948">
            <w:pPr>
              <w:jc w:val="center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317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B0689B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Лабораторные работы</w:t>
            </w:r>
          </w:p>
        </w:tc>
        <w:tc>
          <w:tcPr>
            <w:tcW w:w="1626" w:type="dxa"/>
            <w:vMerge w:val="restart"/>
          </w:tcPr>
          <w:p w:rsidR="00877165" w:rsidRPr="00EC031E" w:rsidRDefault="00877165" w:rsidP="00C2227F">
            <w:pPr>
              <w:jc w:val="center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12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3B64A8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1730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Описание физических свойств основных породообразующих минералов по образцам.  Работа с коллекцией минералов</w:t>
            </w:r>
          </w:p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Описание горных пород по внешним признакам. Работа с коллекцией горных пород. </w:t>
            </w:r>
          </w:p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Знакомство с коллекцией полезных ископаемых. </w:t>
            </w:r>
          </w:p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Выделение  промышленных типов месторождений полезных ископаемых.</w:t>
            </w:r>
          </w:p>
        </w:tc>
        <w:tc>
          <w:tcPr>
            <w:tcW w:w="1626" w:type="dxa"/>
            <w:vMerge/>
          </w:tcPr>
          <w:p w:rsidR="00877165" w:rsidRPr="00EC031E" w:rsidRDefault="00877165" w:rsidP="00C2227F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1483" w:type="dxa"/>
            <w:vMerge/>
            <w:shd w:val="clear" w:color="auto" w:fill="C0C0C0"/>
          </w:tcPr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обучающихся: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коллекцией минералов, горных пород, полезных ископаемых.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Конспекты на темы: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Полезные ископаемые местного региона.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Рефераты, доклады на темы: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Применение минералов в промышленности.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Применение горных пород в строительстве.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6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209"/>
        </w:trPr>
        <w:tc>
          <w:tcPr>
            <w:tcW w:w="2790" w:type="dxa"/>
            <w:vMerge w:val="restart"/>
          </w:tcPr>
          <w:p w:rsidR="00877165" w:rsidRPr="00EC031E" w:rsidRDefault="00877165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1.3. Основы    исторической, структурной геологии и геоморфологии</w:t>
            </w:r>
          </w:p>
        </w:tc>
        <w:tc>
          <w:tcPr>
            <w:tcW w:w="9509" w:type="dxa"/>
            <w:gridSpan w:val="2"/>
          </w:tcPr>
          <w:p w:rsidR="00877165" w:rsidRPr="00EC031E" w:rsidRDefault="00877165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  <w:vMerge w:val="restart"/>
          </w:tcPr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70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1</w:t>
            </w:r>
          </w:p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877165" w:rsidRPr="00EC031E" w:rsidRDefault="00877165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4"/>
              </w:rPr>
              <w:t>Основы исторической геологии</w:t>
            </w:r>
            <w:r w:rsidRPr="00EC031E">
              <w:rPr>
                <w:color w:val="1A1A1A" w:themeColor="background1" w:themeShade="1A"/>
              </w:rPr>
              <w:t xml:space="preserve"> Основные задачи и методы исторической геологии. Понятие о стратиграфическом, петрографическом, палеонтологическом и палеогеографическом методах изучения геологического прошлого Земли. Фации и формации комплексов горных пород. Основы фациального анализа. </w:t>
            </w:r>
          </w:p>
          <w:p w:rsidR="00877165" w:rsidRPr="00EC031E" w:rsidRDefault="00877165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Относительная геохронология. Деление истории Земли на эры, периоды, эпохи, века. Стратиграфические и геохронологические подразделения геохронологической шкалы. Методы определения возраста Земли и горных пород. </w:t>
            </w:r>
          </w:p>
        </w:tc>
        <w:tc>
          <w:tcPr>
            <w:tcW w:w="1626" w:type="dxa"/>
            <w:vMerge/>
          </w:tcPr>
          <w:p w:rsidR="00877165" w:rsidRPr="00EC031E" w:rsidRDefault="00877165" w:rsidP="00B0689B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877165" w:rsidRPr="00EC031E" w:rsidRDefault="00877165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404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 xml:space="preserve">Основы структурной геологии. Основные понятия структурной геологии. Пласты, складки, разрывные нарушения. Понятие о пликативных и дизъюнктивных </w:t>
            </w:r>
            <w:r w:rsidRPr="00EC031E">
              <w:rPr>
                <w:color w:val="1A1A1A" w:themeColor="background1" w:themeShade="1A"/>
              </w:rPr>
              <w:lastRenderedPageBreak/>
              <w:t>нарушениях. Элементы залегания наклонного слоя. Согласное и несогласное залегание слоев. Геологическая карта. Структурная карта. Литолого-стратиграфическая колонка. Геологический разрез. Основные тектонические структуры литосферы.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lastRenderedPageBreak/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59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Основы геоморфологии.  Генетические типы, возраст и соотношение с формами рельефа четвертичных отложений; методы геоморфологических исследований и методы изучения     стратиграфического расчленения.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231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 xml:space="preserve">Лабораторные работы </w:t>
            </w:r>
          </w:p>
        </w:tc>
        <w:tc>
          <w:tcPr>
            <w:tcW w:w="1626" w:type="dxa"/>
            <w:vMerge w:val="restart"/>
          </w:tcPr>
          <w:p w:rsidR="00173C82" w:rsidRDefault="0058777C" w:rsidP="00B0689B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12</w:t>
            </w:r>
          </w:p>
          <w:p w:rsidR="00173C82" w:rsidRPr="00173C82" w:rsidRDefault="00173C82" w:rsidP="00173C82"/>
          <w:p w:rsidR="00173C82" w:rsidRDefault="00173C82" w:rsidP="00173C82"/>
          <w:p w:rsidR="00877165" w:rsidRPr="00173C82" w:rsidRDefault="00877165" w:rsidP="00173C8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173C82">
        <w:trPr>
          <w:trHeight w:val="1711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горным компасом. Измерение элементов залегания  наклонного пласта.</w:t>
            </w:r>
          </w:p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Классифицирование континентальных отложений по типам.</w:t>
            </w:r>
          </w:p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Чтение  геологических карт. Составление схематических геологических   разрезов и стратиграфических колонок по геологическим картам.</w:t>
            </w:r>
          </w:p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Определение  по геологическим, геоморфологическим, физико-географическим картам форм и  элементов форм рельефа, относительного возраста пород.     </w:t>
            </w:r>
          </w:p>
          <w:p w:rsidR="00877165" w:rsidRPr="00EC031E" w:rsidRDefault="00877165" w:rsidP="00B0689B">
            <w:pPr>
              <w:rPr>
                <w:b/>
                <w:color w:val="1A1A1A" w:themeColor="background1" w:themeShade="1A"/>
              </w:rPr>
            </w:pPr>
          </w:p>
        </w:tc>
        <w:tc>
          <w:tcPr>
            <w:tcW w:w="1626" w:type="dxa"/>
            <w:vMerge/>
          </w:tcPr>
          <w:p w:rsidR="00877165" w:rsidRPr="00EC031E" w:rsidRDefault="00877165" w:rsidP="00B0689B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877165" w:rsidP="00B0689B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Практические занятия</w:t>
            </w:r>
          </w:p>
          <w:p w:rsidR="00B0689B" w:rsidRPr="00EC031E" w:rsidRDefault="00B0689B" w:rsidP="00B0689B">
            <w:pPr>
              <w:numPr>
                <w:ilvl w:val="0"/>
                <w:numId w:val="22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геохронологической шкалой и тектонической картой мира</w:t>
            </w:r>
          </w:p>
        </w:tc>
        <w:tc>
          <w:tcPr>
            <w:tcW w:w="1626" w:type="dxa"/>
          </w:tcPr>
          <w:p w:rsidR="00B0689B" w:rsidRPr="00EC031E" w:rsidRDefault="00B0689B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Работа с геологической картой России и местного региона 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Конспект на темы: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Развитие органического мира в докембрии, палеозое, мезозое, кайнозое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 xml:space="preserve">Развитие тектонических движений в докембрии, палеозое, мезозое, кайнозое   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  <w:p w:rsidR="004B085D" w:rsidRPr="00EC031E" w:rsidRDefault="004B085D" w:rsidP="00075346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58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1.4. Основы гидрогеологии и инженерной геологии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13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  <w:spacing w:val="-3"/>
              </w:rPr>
              <w:t>Основы гидрогеологии</w:t>
            </w:r>
            <w:r w:rsidRPr="00EC031E">
              <w:rPr>
                <w:color w:val="1A1A1A" w:themeColor="background1" w:themeShade="1A"/>
              </w:rPr>
              <w:t xml:space="preserve"> Цели и задачи гидрогеологических и инженерно-геологических изысканий. Вода в атмосфере, на поверхности Земли и в земной коре. Большой и малый круговорот воды в природе. Происхождение подземных вод их классификация. Физические свойства подземных вод и методы их определения. Газовый и бактериальный состав подземных вод. Химический состав подземных вод.</w:t>
            </w:r>
          </w:p>
        </w:tc>
        <w:tc>
          <w:tcPr>
            <w:tcW w:w="1626" w:type="dxa"/>
          </w:tcPr>
          <w:p w:rsidR="004B085D" w:rsidRPr="00EC031E" w:rsidRDefault="00510948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C2227F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240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9147" w:type="dxa"/>
          </w:tcPr>
          <w:p w:rsidR="004B085D" w:rsidRPr="00EC031E" w:rsidRDefault="004B085D" w:rsidP="0051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Воды зоны аэрации. Верховодка и условия её образования. Основные типы грунтовых вод.</w:t>
            </w:r>
            <w:r w:rsidR="00173C82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 xml:space="preserve">Условия залегания артезианских вод. Главнейшие элементы артезианских бассейнов. Пьезометрический уровень. Карта </w:t>
            </w:r>
            <w:proofErr w:type="spellStart"/>
            <w:r w:rsidRPr="00EC031E">
              <w:rPr>
                <w:color w:val="1A1A1A" w:themeColor="background1" w:themeShade="1A"/>
              </w:rPr>
              <w:t>гидроизопьез</w:t>
            </w:r>
            <w:proofErr w:type="spellEnd"/>
            <w:r w:rsidRPr="00EC031E">
              <w:rPr>
                <w:color w:val="1A1A1A" w:themeColor="background1" w:themeShade="1A"/>
              </w:rPr>
              <w:t>. Режим напорных вод. Трещинные воды и условия их залегания. Распространение и значение трещинных вод. Условия движения и питания карстовых вод. Многолетняя мерзлота и её распространение на территории России. Основные типы подземных вод. Минеральные воды и их распространение на территории России. Промышленные воды. Их распространение и практическое значение. Термальные воды, их использование.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25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Условия и  особенности </w:t>
            </w:r>
            <w:proofErr w:type="spellStart"/>
            <w:r w:rsidRPr="00EC031E">
              <w:rPr>
                <w:color w:val="1A1A1A" w:themeColor="background1" w:themeShade="1A"/>
              </w:rPr>
              <w:t>обводненности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месторождений полезных ископаемых, основные факторы обводнения. Использование рудничных вод для водоснабжения и хозяйственно-технических целей. Основные способы борьбы с обводнением месторождений.</w:t>
            </w:r>
          </w:p>
          <w:p w:rsidR="004B085D" w:rsidRPr="00EC031E" w:rsidRDefault="004B085D" w:rsidP="00D7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 Основные законы динамики подземных вод. Способы определения коэффициента фильтрации, направления скорости движения и расхода подземных вод. Типы и взаимодействие водозаборов. Понятие о режиме и балансе, о ресурсах и запасах подземных вод. 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39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</w:tc>
        <w:tc>
          <w:tcPr>
            <w:tcW w:w="9147" w:type="dxa"/>
          </w:tcPr>
          <w:p w:rsidR="004B085D" w:rsidRPr="00EC031E" w:rsidRDefault="004B085D" w:rsidP="00510948">
            <w:pPr>
              <w:jc w:val="both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Основы инженерной геологии  Горные породы как объект изучения инженерной геологии. Классификация грунтов по характеру внутренних связей. Основные составные части и фазовое состояние дисперсных грунтов. Физико-технические свойства и их показатели. Свойства твердых пород. Методы лабораторных исследований физико-технических свойств грунтов. Методы искусственного улучшения свойств грунтов.</w:t>
            </w:r>
            <w:r w:rsidR="00C828B9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Особенности гидрогеологических и инженерно-геологических условий месторождений.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1483" w:type="dxa"/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31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B0689B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Лабораторные работы</w:t>
            </w:r>
          </w:p>
        </w:tc>
        <w:tc>
          <w:tcPr>
            <w:tcW w:w="1626" w:type="dxa"/>
            <w:vMerge w:val="restart"/>
          </w:tcPr>
          <w:p w:rsidR="00B0689B" w:rsidRPr="00EC031E" w:rsidRDefault="00B0689B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277232">
        <w:trPr>
          <w:trHeight w:val="64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  <w:tcBorders>
              <w:bottom w:val="single" w:sz="4" w:space="0" w:color="auto"/>
            </w:tcBorders>
          </w:tcPr>
          <w:p w:rsidR="00B0689B" w:rsidRPr="00EC031E" w:rsidRDefault="00B0689B" w:rsidP="00B0689B">
            <w:pPr>
              <w:numPr>
                <w:ilvl w:val="0"/>
                <w:numId w:val="23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Построение карты </w:t>
            </w:r>
            <w:r w:rsidR="00960F02" w:rsidRPr="00EC031E">
              <w:rPr>
                <w:color w:val="1A1A1A" w:themeColor="background1" w:themeShade="1A"/>
              </w:rPr>
              <w:t>изобар</w:t>
            </w:r>
          </w:p>
          <w:p w:rsidR="00B0689B" w:rsidRPr="00EC031E" w:rsidRDefault="00960F02" w:rsidP="00B0689B">
            <w:pPr>
              <w:numPr>
                <w:ilvl w:val="0"/>
                <w:numId w:val="23"/>
              </w:num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Анализ карты изобар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B0689B" w:rsidRPr="00EC031E" w:rsidRDefault="00B0689B" w:rsidP="00510948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C828B9" w:rsidRPr="00EC031E" w:rsidTr="00877165">
        <w:trPr>
          <w:trHeight w:val="265"/>
        </w:trPr>
        <w:tc>
          <w:tcPr>
            <w:tcW w:w="0" w:type="auto"/>
            <w:vMerge/>
            <w:vAlign w:val="center"/>
          </w:tcPr>
          <w:p w:rsidR="00C828B9" w:rsidRPr="00EC031E" w:rsidRDefault="00C828B9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C828B9" w:rsidRPr="00EC031E" w:rsidRDefault="00C828B9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 xml:space="preserve">Практические занятия </w:t>
            </w:r>
          </w:p>
        </w:tc>
        <w:tc>
          <w:tcPr>
            <w:tcW w:w="1626" w:type="dxa"/>
            <w:vMerge w:val="restart"/>
          </w:tcPr>
          <w:p w:rsidR="00173C82" w:rsidRDefault="00C828B9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  <w:p w:rsidR="00C828B9" w:rsidRPr="00173C82" w:rsidRDefault="00C828B9" w:rsidP="00173C8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828B9" w:rsidRPr="00EC031E" w:rsidRDefault="00C828B9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C828B9" w:rsidRPr="00EC031E" w:rsidTr="00D37ACB">
        <w:trPr>
          <w:trHeight w:val="174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828B9" w:rsidRPr="00EC031E" w:rsidRDefault="00C828B9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  <w:tcBorders>
              <w:bottom w:val="single" w:sz="4" w:space="0" w:color="auto"/>
            </w:tcBorders>
          </w:tcPr>
          <w:p w:rsidR="00C828B9" w:rsidRPr="00EC031E" w:rsidRDefault="00C828B9" w:rsidP="00B0689B">
            <w:pPr>
              <w:numPr>
                <w:ilvl w:val="0"/>
                <w:numId w:val="26"/>
              </w:num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Построения геологического профиля по данным бурения.</w:t>
            </w:r>
          </w:p>
          <w:p w:rsidR="00173C82" w:rsidRDefault="00C828B9" w:rsidP="00C828B9">
            <w:pPr>
              <w:numPr>
                <w:ilvl w:val="0"/>
                <w:numId w:val="26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Построение структурной карты.</w:t>
            </w:r>
          </w:p>
          <w:p w:rsidR="00173C82" w:rsidRDefault="00173C82" w:rsidP="00173C82">
            <w:pPr>
              <w:tabs>
                <w:tab w:val="left" w:pos="3923"/>
              </w:tabs>
            </w:pPr>
            <w:r>
              <w:tab/>
            </w:r>
          </w:p>
          <w:p w:rsidR="00C828B9" w:rsidRDefault="00173C82" w:rsidP="00173C82">
            <w:pPr>
              <w:tabs>
                <w:tab w:val="left" w:pos="3360"/>
              </w:tabs>
            </w:pPr>
            <w:r>
              <w:tab/>
            </w:r>
          </w:p>
          <w:p w:rsidR="00173C82" w:rsidRDefault="00173C82" w:rsidP="00173C82">
            <w:pPr>
              <w:tabs>
                <w:tab w:val="left" w:pos="3360"/>
              </w:tabs>
            </w:pPr>
          </w:p>
          <w:p w:rsidR="00173C82" w:rsidRDefault="00173C82" w:rsidP="00173C82">
            <w:pPr>
              <w:tabs>
                <w:tab w:val="left" w:pos="3360"/>
              </w:tabs>
            </w:pPr>
          </w:p>
          <w:p w:rsidR="00173C82" w:rsidRDefault="00173C82" w:rsidP="00173C82">
            <w:pPr>
              <w:tabs>
                <w:tab w:val="left" w:pos="3360"/>
              </w:tabs>
            </w:pPr>
          </w:p>
          <w:p w:rsidR="00173C82" w:rsidRPr="00173C82" w:rsidRDefault="00173C82" w:rsidP="00173C82">
            <w:pPr>
              <w:tabs>
                <w:tab w:val="left" w:pos="3360"/>
              </w:tabs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C828B9" w:rsidRPr="00EC031E" w:rsidRDefault="00C828B9" w:rsidP="00510948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828B9" w:rsidRPr="00EC031E" w:rsidRDefault="00C828B9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Расчетно-графические работы. 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 на темы: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Режим грунтовых вод и зависимость его от различных факторов.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Зональность грунтовых вод. </w:t>
            </w:r>
            <w:proofErr w:type="spellStart"/>
            <w:r w:rsidRPr="00EC031E">
              <w:rPr>
                <w:color w:val="1A1A1A" w:themeColor="background1" w:themeShade="1A"/>
              </w:rPr>
              <w:t>Азональность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грунтовых вод.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Примеры артезианских бассейнов России.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Главнейшие районы развития карстовых вод в России.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Связь минеральных вод с геологическими структурами. Особенности изучения и разведки минеральных вод.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Гидрогеологические особенности некоторых типов месторождений полезных ископаемых.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6</w:t>
            </w: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Раздел 2.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Нефтяная и нефтепромысловая геология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1A1A1A" w:themeColor="background1" w:themeShade="1A"/>
                <w:highlight w:val="yellow"/>
              </w:rPr>
            </w:pP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66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2.1. Основы геологии нефти и газа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2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3"/>
              </w:rPr>
              <w:t>Нефть и природный газ</w:t>
            </w:r>
            <w:r w:rsidRPr="00EC031E">
              <w:rPr>
                <w:bCs/>
                <w:color w:val="1A1A1A" w:themeColor="background1" w:themeShade="1A"/>
              </w:rPr>
              <w:t xml:space="preserve">. </w:t>
            </w:r>
            <w:r w:rsidRPr="00EC031E">
              <w:rPr>
                <w:color w:val="1A1A1A" w:themeColor="background1" w:themeShade="1A"/>
              </w:rPr>
              <w:t xml:space="preserve">Нефть, её элементный состав. Краткая характеристика физических свойств нефти. Углеводородный газ. Компонентный состав и краткая характеристика физических свойств газа. Понятие о конденсате. 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C2227F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115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2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  <w:spacing w:val="-1"/>
              </w:rPr>
              <w:t xml:space="preserve">Условия залегания нефти, природного </w:t>
            </w:r>
            <w:r w:rsidRPr="00EC031E">
              <w:rPr>
                <w:color w:val="1A1A1A" w:themeColor="background1" w:themeShade="1A"/>
              </w:rPr>
              <w:t>газа и пластовой воды в земной коре.</w:t>
            </w:r>
            <w:r w:rsidRPr="00EC031E">
              <w:rPr>
                <w:b/>
                <w:color w:val="1A1A1A" w:themeColor="background1" w:themeShade="1A"/>
              </w:rPr>
              <w:t xml:space="preserve"> </w:t>
            </w:r>
            <w:proofErr w:type="spellStart"/>
            <w:r w:rsidRPr="00EC031E">
              <w:rPr>
                <w:color w:val="1A1A1A" w:themeColor="background1" w:themeShade="1A"/>
              </w:rPr>
              <w:t>Коллекторские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свойства горных пород. Пористость, </w:t>
            </w:r>
            <w:proofErr w:type="spellStart"/>
            <w:r w:rsidRPr="00EC031E">
              <w:rPr>
                <w:color w:val="1A1A1A" w:themeColor="background1" w:themeShade="1A"/>
              </w:rPr>
              <w:t>трещиноватость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Проницаемость. </w:t>
            </w:r>
            <w:proofErr w:type="spellStart"/>
            <w:r w:rsidRPr="00EC031E">
              <w:rPr>
                <w:color w:val="1A1A1A" w:themeColor="background1" w:themeShade="1A"/>
              </w:rPr>
              <w:t>Карбонатность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Глинистость. 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</w:rPr>
              <w:t xml:space="preserve">Методы изучения </w:t>
            </w:r>
            <w:proofErr w:type="spellStart"/>
            <w:r w:rsidRPr="00EC031E">
              <w:rPr>
                <w:color w:val="1A1A1A" w:themeColor="background1" w:themeShade="1A"/>
              </w:rPr>
              <w:t>коллекторских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свойств.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Нефтегазонасыщенность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пород-коллекторов. Породы-покрышки. </w:t>
            </w:r>
          </w:p>
        </w:tc>
        <w:tc>
          <w:tcPr>
            <w:tcW w:w="1626" w:type="dxa"/>
          </w:tcPr>
          <w:p w:rsidR="00C2227F" w:rsidRPr="00EC031E" w:rsidRDefault="00C2227F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C2227F" w:rsidRPr="00EC031E" w:rsidRDefault="00C2227F" w:rsidP="00C2227F">
            <w:pPr>
              <w:jc w:val="center"/>
              <w:rPr>
                <w:color w:val="1A1A1A" w:themeColor="background1" w:themeShade="1A"/>
              </w:rPr>
            </w:pPr>
          </w:p>
          <w:p w:rsidR="00C2227F" w:rsidRPr="00EC031E" w:rsidRDefault="00C2227F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436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3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 xml:space="preserve">Понятие о природных резервуарах и ловушках. Понятие о залежах и месторождениях нефти и газа. Водонефтяные, газонефтяные контакты. Контуры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нефтегазоносности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Классификация залежей и месторождений. 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34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>Происхождение нефти и газа. Миграция и аккумуляция углеводородов. Разрушение залежей.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34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5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>Пластовые воды нефтяных и газовых месторождений, их промысловая классификация. Общие сведения о давлении и температуре в нефтяных и газовых пластах. Аномально высокие и аномально низкие пластовые давления.  Карты изобар, их назначение</w:t>
            </w:r>
            <w:r w:rsidRPr="00EC031E">
              <w:rPr>
                <w:color w:val="1A1A1A" w:themeColor="background1" w:themeShade="1A"/>
                <w:spacing w:val="-3"/>
              </w:rPr>
              <w:t>.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23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6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2"/>
              </w:rPr>
              <w:t>Нефтегазоносные провинции России.</w:t>
            </w:r>
            <w:r w:rsidRPr="00EC031E">
              <w:rPr>
                <w:color w:val="1A1A1A" w:themeColor="background1" w:themeShade="1A"/>
              </w:rPr>
              <w:t xml:space="preserve"> Понятие о нефтегазоносных провинциях, областях и районах, зонах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нефтегазонакопления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Крупнейшие и уникальные нефтяные и нефтегазовые месторождения России. 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Характеристика Волго-Уральской, Западно-Сибирской нефтегазоносных провинций. Основные черты геологического строения и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нефтегазоносность</w:t>
            </w:r>
            <w:proofErr w:type="spellEnd"/>
            <w:r w:rsidRPr="00EC031E">
              <w:rPr>
                <w:color w:val="1A1A1A" w:themeColor="background1" w:themeShade="1A"/>
              </w:rPr>
              <w:t>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54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B0689B" w:rsidP="000D1117">
            <w:pPr>
              <w:rPr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Лабораторные работы</w:t>
            </w:r>
          </w:p>
        </w:tc>
        <w:tc>
          <w:tcPr>
            <w:tcW w:w="1626" w:type="dxa"/>
            <w:vMerge w:val="restart"/>
          </w:tcPr>
          <w:p w:rsidR="00B0689B" w:rsidRPr="00EC031E" w:rsidRDefault="00E77470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173C82">
        <w:trPr>
          <w:trHeight w:val="157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F24A0E" w:rsidP="00B0689B">
            <w:pPr>
              <w:numPr>
                <w:ilvl w:val="0"/>
                <w:numId w:val="27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Анализ геологического строения нефтегазоносной </w:t>
            </w:r>
            <w:r w:rsidR="00B0689B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провинции</w:t>
            </w:r>
          </w:p>
        </w:tc>
        <w:tc>
          <w:tcPr>
            <w:tcW w:w="1626" w:type="dxa"/>
            <w:vMerge/>
          </w:tcPr>
          <w:p w:rsidR="00B0689B" w:rsidRPr="00EC031E" w:rsidRDefault="00B0689B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1483" w:type="dxa"/>
            <w:vMerge/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26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B0689B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Практические занятия</w:t>
            </w:r>
          </w:p>
        </w:tc>
        <w:tc>
          <w:tcPr>
            <w:tcW w:w="1626" w:type="dxa"/>
            <w:vMerge w:val="restart"/>
          </w:tcPr>
          <w:p w:rsidR="00B0689B" w:rsidRPr="00EC031E" w:rsidRDefault="00382C20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05401B">
        <w:trPr>
          <w:trHeight w:val="836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382C20" w:rsidP="00B0689B">
            <w:pPr>
              <w:numPr>
                <w:ilvl w:val="0"/>
                <w:numId w:val="28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Методы подсчёта запасов нефти и газа</w:t>
            </w:r>
            <w:r w:rsidR="00B0689B" w:rsidRPr="00EC031E">
              <w:rPr>
                <w:color w:val="1A1A1A" w:themeColor="background1" w:themeShade="1A"/>
              </w:rPr>
              <w:t xml:space="preserve">. </w:t>
            </w:r>
          </w:p>
          <w:p w:rsidR="00B0689B" w:rsidRPr="00EC031E" w:rsidRDefault="00B0689B" w:rsidP="00B0689B">
            <w:pPr>
              <w:numPr>
                <w:ilvl w:val="0"/>
                <w:numId w:val="28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Изучение геологического строения и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нефтегазоносности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 нефтегазоносной провинции местного региона</w:t>
            </w:r>
          </w:p>
        </w:tc>
        <w:tc>
          <w:tcPr>
            <w:tcW w:w="1626" w:type="dxa"/>
            <w:vMerge/>
          </w:tcPr>
          <w:p w:rsidR="00B0689B" w:rsidRPr="00EC031E" w:rsidRDefault="00B0689B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 на темы</w:t>
            </w:r>
          </w:p>
          <w:p w:rsidR="004B085D" w:rsidRPr="00EC031E" w:rsidRDefault="00EC031E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Гипотезы п</w:t>
            </w:r>
            <w:r w:rsidR="004B085D" w:rsidRPr="00EC031E">
              <w:rPr>
                <w:color w:val="1A1A1A" w:themeColor="background1" w:themeShade="1A"/>
              </w:rPr>
              <w:t>роисхождение нефти и газа.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контурной картой нефтегазоносных провинций России.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Рефераты, доклады на темы: </w:t>
            </w:r>
          </w:p>
          <w:p w:rsidR="00510948" w:rsidRPr="00EC031E" w:rsidRDefault="00EC031E" w:rsidP="00B0689B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Нефть, ее химический состав и физические свойства.</w:t>
            </w:r>
          </w:p>
          <w:p w:rsidR="00EC031E" w:rsidRPr="00EC031E" w:rsidRDefault="00EC031E" w:rsidP="00B0689B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Природный углеводородный газ.</w:t>
            </w:r>
          </w:p>
          <w:p w:rsidR="00EC031E" w:rsidRPr="00EC031E" w:rsidRDefault="00EC031E" w:rsidP="00B0689B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Воды нефтяных и газовых месторождений.</w:t>
            </w:r>
          </w:p>
        </w:tc>
        <w:tc>
          <w:tcPr>
            <w:tcW w:w="1626" w:type="dxa"/>
          </w:tcPr>
          <w:p w:rsidR="004B085D" w:rsidRPr="00EC031E" w:rsidRDefault="00382C20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8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0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2.2. Геологоразведочные работы на нефть и газ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1183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Методы геологоразведочных работ. Геологические методы исследований. Методы геофизических исследований при поисках нефти и газа.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Геохимические методы поисков залежей нефти и газа. Глубокое бурение. Понятие о скважине. Классификация скважин по назначению.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141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Этапы и стадии геологоразведочных работ.  Цели и задачи региональных работ. Геологические, геофизические, геохимические исследования при региональных работах. Разведочный этап. Разведочное бурение на месторождениях нефти. Промышленная оценка открытых месторождений нефти и газа. Оценка эффективности геологоразведочных работ на нефть и газ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4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 на темы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Особенности разведки газовых и газоконденсатных месторождений.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proofErr w:type="spellStart"/>
            <w:r w:rsidRPr="00EC031E">
              <w:rPr>
                <w:color w:val="1A1A1A" w:themeColor="background1" w:themeShade="1A"/>
              </w:rPr>
              <w:t>Доразведка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месторождений нефти и газа в процессе их разработки.</w:t>
            </w:r>
          </w:p>
          <w:p w:rsidR="004B085D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Современное состояние геологоразведочных работ в России</w:t>
            </w:r>
          </w:p>
          <w:p w:rsidR="00173C82" w:rsidRDefault="00173C82" w:rsidP="000D1117">
            <w:pPr>
              <w:rPr>
                <w:color w:val="1A1A1A" w:themeColor="background1" w:themeShade="1A"/>
              </w:rPr>
            </w:pPr>
          </w:p>
          <w:p w:rsidR="00173C82" w:rsidRPr="00EC031E" w:rsidRDefault="00173C82" w:rsidP="000D1117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1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lastRenderedPageBreak/>
              <w:t>Тема 2.3. Нефтегазопромысловая геология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92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510948" w:rsidRPr="00EC031E" w:rsidRDefault="004B085D" w:rsidP="00173C82">
            <w:pPr>
              <w:jc w:val="both"/>
              <w:rPr>
                <w:color w:val="1A1A1A" w:themeColor="background1" w:themeShade="1A"/>
                <w:spacing w:val="-4"/>
              </w:rPr>
            </w:pPr>
            <w:r w:rsidRPr="00EC031E">
              <w:rPr>
                <w:color w:val="1A1A1A" w:themeColor="background1" w:themeShade="1A"/>
                <w:spacing w:val="-6"/>
              </w:rPr>
              <w:t xml:space="preserve">Методы изучения геологических </w:t>
            </w:r>
            <w:r w:rsidRPr="00EC031E">
              <w:rPr>
                <w:color w:val="1A1A1A" w:themeColor="background1" w:themeShade="1A"/>
              </w:rPr>
              <w:t xml:space="preserve">разрезов и технического состояния </w:t>
            </w:r>
            <w:r w:rsidR="00510948" w:rsidRPr="00EC031E">
              <w:rPr>
                <w:color w:val="1A1A1A" w:themeColor="background1" w:themeShade="1A"/>
                <w:spacing w:val="-4"/>
              </w:rPr>
              <w:t>скважин.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Геологические методы изучения разрезов скважин. Сущность и назначение </w:t>
            </w:r>
            <w:proofErr w:type="spellStart"/>
            <w:r w:rsidRPr="00EC031E">
              <w:rPr>
                <w:color w:val="1A1A1A" w:themeColor="background1" w:themeShade="1A"/>
              </w:rPr>
              <w:t>методовэлектрического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и радиоактивного каротажа. Назначение термического и акустического каротажа. </w:t>
            </w:r>
            <w:proofErr w:type="spellStart"/>
            <w:r w:rsidRPr="00EC031E">
              <w:rPr>
                <w:color w:val="1A1A1A" w:themeColor="background1" w:themeShade="1A"/>
              </w:rPr>
              <w:t>Резистивиметрия</w:t>
            </w:r>
            <w:proofErr w:type="spellEnd"/>
            <w:r w:rsidRPr="00EC031E">
              <w:rPr>
                <w:color w:val="1A1A1A" w:themeColor="background1" w:themeShade="1A"/>
              </w:rPr>
              <w:t>. Краткая характеристика геохимических методов исследования скважин. Геолого-технологические исследования скважин в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процессе </w:t>
            </w:r>
            <w:proofErr w:type="spellStart"/>
            <w:r w:rsidRPr="00EC031E">
              <w:rPr>
                <w:color w:val="1A1A1A" w:themeColor="background1" w:themeShade="1A"/>
              </w:rPr>
              <w:t>бурения.Рациональный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комплекс промыслово-геофизических исследований для различных категорий скважин. Принцип построения геолого-геофизических разрезов скважин. 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Геолого-технический наряд. Характеристика геологической части геолого-технического наряда.</w:t>
            </w:r>
          </w:p>
        </w:tc>
        <w:tc>
          <w:tcPr>
            <w:tcW w:w="1626" w:type="dxa"/>
            <w:vMerge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C2227F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53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6"/>
              </w:rPr>
            </w:pPr>
            <w:r w:rsidRPr="00EC031E">
              <w:rPr>
                <w:color w:val="1A1A1A" w:themeColor="background1" w:themeShade="1A"/>
              </w:rPr>
              <w:t>Общие сведения о вскрытии, перфорации и опробовании продуктивных горизонтов. Испытание скважин. Влияние условий вскрытия продуктивных пластов на производительность скважин.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51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9"/>
              </w:rPr>
              <w:t xml:space="preserve">Методы изучения залежей нефти </w:t>
            </w:r>
            <w:r w:rsidRPr="00EC031E">
              <w:rPr>
                <w:bCs/>
                <w:color w:val="1A1A1A" w:themeColor="background1" w:themeShade="1A"/>
                <w:spacing w:val="9"/>
              </w:rPr>
              <w:t xml:space="preserve">и </w:t>
            </w:r>
            <w:r w:rsidRPr="00EC031E">
              <w:rPr>
                <w:color w:val="1A1A1A" w:themeColor="background1" w:themeShade="1A"/>
              </w:rPr>
              <w:t>газа по данным бурения скважин.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Общие сведения о корреляции разрезов и составлении корреляционных схем.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Учет искривления скважин.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Составление типового и сводного разрезов. Построение геологических профилей, структурных карт и карт эффективных толщин.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Понятие о геологической неоднородности продуктивных пластов.</w:t>
            </w:r>
            <w:r w:rsidRPr="00EC031E">
              <w:rPr>
                <w:color w:val="1A1A1A" w:themeColor="background1" w:themeShade="1A"/>
              </w:rPr>
              <w:br/>
              <w:t xml:space="preserve">Микро и </w:t>
            </w:r>
            <w:proofErr w:type="spellStart"/>
            <w:r w:rsidRPr="00EC031E">
              <w:rPr>
                <w:color w:val="1A1A1A" w:themeColor="background1" w:themeShade="1A"/>
              </w:rPr>
              <w:t>макронеоднородность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659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2"/>
              </w:rPr>
              <w:t xml:space="preserve">Методы подсчета  запасов  нефти  и </w:t>
            </w:r>
            <w:r w:rsidRPr="00EC031E">
              <w:rPr>
                <w:color w:val="1A1A1A" w:themeColor="background1" w:themeShade="1A"/>
                <w:spacing w:val="-7"/>
              </w:rPr>
              <w:t>газа</w:t>
            </w:r>
            <w:r w:rsidR="00EC031E" w:rsidRPr="00EC031E">
              <w:rPr>
                <w:color w:val="1A1A1A" w:themeColor="background1" w:themeShade="1A"/>
              </w:rPr>
              <w:t>.</w:t>
            </w:r>
            <w:r w:rsidRPr="00EC031E">
              <w:rPr>
                <w:color w:val="1A1A1A" w:themeColor="background1" w:themeShade="1A"/>
              </w:rPr>
              <w:t xml:space="preserve"> Общие сведения о классификации запасов нефти и газа. Методы подсчета запасов нефти и газа. Сущность объемного метода подсчета запасов нефти и газа. Понятие о методе подсчета по падению пластового давления.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Инвест-проектирование на нефтегазодобывающих предприятиях. Мониторинг </w:t>
            </w:r>
            <w:proofErr w:type="spellStart"/>
            <w:r w:rsidRPr="00EC031E">
              <w:rPr>
                <w:color w:val="1A1A1A" w:themeColor="background1" w:themeShade="1A"/>
              </w:rPr>
              <w:t>инвест</w:t>
            </w:r>
            <w:proofErr w:type="spellEnd"/>
            <w:r w:rsidRPr="00EC031E">
              <w:rPr>
                <w:color w:val="1A1A1A" w:themeColor="background1" w:themeShade="1A"/>
              </w:rPr>
              <w:t>-проектов.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4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 Конспект на темы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Особенности охраны недр и окружающей среды при поисках и разведке нефти и газа.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C828B9">
        <w:trPr>
          <w:trHeight w:val="20"/>
        </w:trPr>
        <w:tc>
          <w:tcPr>
            <w:tcW w:w="12299" w:type="dxa"/>
            <w:gridSpan w:val="3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Всего:</w:t>
            </w:r>
          </w:p>
        </w:tc>
        <w:tc>
          <w:tcPr>
            <w:tcW w:w="1626" w:type="dxa"/>
          </w:tcPr>
          <w:p w:rsidR="004B085D" w:rsidRPr="00EC031E" w:rsidRDefault="00076D3C" w:rsidP="00C828B9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144</w:t>
            </w:r>
          </w:p>
          <w:p w:rsidR="004B085D" w:rsidRPr="00EC031E" w:rsidRDefault="004B085D" w:rsidP="00C828B9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</w:rPr>
            </w:pPr>
          </w:p>
        </w:tc>
      </w:tr>
    </w:tbl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</w:rPr>
        <w:sectPr w:rsidR="004B085D" w:rsidRPr="00EC031E" w:rsidSect="00421878">
          <w:pgSz w:w="16840" w:h="11907" w:orient="landscape"/>
          <w:pgMar w:top="851" w:right="1134" w:bottom="851" w:left="992" w:header="284" w:footer="0" w:gutter="0"/>
          <w:cols w:space="720"/>
        </w:sectPr>
      </w:pPr>
    </w:p>
    <w:p w:rsidR="004B085D" w:rsidRPr="00EC031E" w:rsidRDefault="004B085D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3. условия реализации УЧЕБНОЙ дисциплины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3.1. Требования к минимальному материально-техническому обеспечению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Реализация учебной дисциплины требует наличия учебного кабинета «Геология»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Оборудование учебного кабинета: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 xml:space="preserve"> - столы;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стулья;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учебная доска;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 xml:space="preserve">- комплект учебно-методической документации; 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наглядные пособия (карты, планшеты, плакаты);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мультимедийные презентации, видеоматериалы;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раздаточный материал;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коллекции минералов и горных пород, полезных ископаемых;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горные компасы;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программное обеспечение общего и профессионального назначения.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 xml:space="preserve">Технические средства обучения: 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- компьютеры;</w:t>
      </w:r>
    </w:p>
    <w:p w:rsidR="004B085D" w:rsidRPr="00EC031E" w:rsidRDefault="004B085D" w:rsidP="009D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- лазерная панель;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- подключение к глобальной сети Интернет.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3.2. Информационное обеспечение обучения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Основные источники:</w:t>
      </w:r>
    </w:p>
    <w:p w:rsidR="00302D6E" w:rsidRPr="00302D6E" w:rsidRDefault="00302D6E" w:rsidP="00302D6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1A1A1A" w:themeColor="background1" w:themeShade="1A"/>
          <w:sz w:val="28"/>
          <w:szCs w:val="28"/>
        </w:rPr>
      </w:pPr>
      <w:r w:rsidRPr="00302D6E">
        <w:rPr>
          <w:bCs/>
          <w:color w:val="1A1A1A" w:themeColor="background1" w:themeShade="1A"/>
          <w:sz w:val="28"/>
          <w:szCs w:val="28"/>
        </w:rPr>
        <w:t>Керимов В.Ю. Геология нефти и газа, Москва ИЦ «Академия», 2015</w:t>
      </w:r>
    </w:p>
    <w:p w:rsidR="00302D6E" w:rsidRPr="00302D6E" w:rsidRDefault="00302D6E" w:rsidP="00302D6E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1A1A1A" w:themeColor="background1" w:themeShade="1A"/>
          <w:sz w:val="28"/>
          <w:szCs w:val="28"/>
        </w:rPr>
      </w:pPr>
      <w:r w:rsidRPr="00302D6E">
        <w:rPr>
          <w:bCs/>
          <w:color w:val="1A1A1A" w:themeColor="background1" w:themeShade="1A"/>
          <w:sz w:val="28"/>
          <w:szCs w:val="28"/>
        </w:rPr>
        <w:t xml:space="preserve">Гридин </w:t>
      </w:r>
      <w:proofErr w:type="spellStart"/>
      <w:proofErr w:type="gramStart"/>
      <w:r w:rsidRPr="00302D6E">
        <w:rPr>
          <w:bCs/>
          <w:color w:val="1A1A1A" w:themeColor="background1" w:themeShade="1A"/>
          <w:sz w:val="28"/>
          <w:szCs w:val="28"/>
        </w:rPr>
        <w:t>В.А,Туманова</w:t>
      </w:r>
      <w:proofErr w:type="spellEnd"/>
      <w:proofErr w:type="gramEnd"/>
      <w:r w:rsidRPr="00302D6E">
        <w:rPr>
          <w:bCs/>
          <w:color w:val="1A1A1A" w:themeColor="background1" w:themeShade="1A"/>
          <w:sz w:val="28"/>
          <w:szCs w:val="28"/>
        </w:rPr>
        <w:t xml:space="preserve"> Е.Ю. Геология нефти и газа, Ставрополь, Северо-Кавказский федеральный университет, 2015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Дополнительные источники:</w:t>
      </w:r>
    </w:p>
    <w:p w:rsidR="004B085D" w:rsidRPr="00302D6E" w:rsidRDefault="004B085D" w:rsidP="00302D6E">
      <w:pPr>
        <w:pStyle w:val="af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Ананьев В.П., Потапов А.Д.</w:t>
      </w:r>
      <w:r w:rsidR="00C828B9"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Инженерная геология. М.: </w:t>
      </w:r>
      <w:proofErr w:type="spellStart"/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Высш</w:t>
      </w:r>
      <w:proofErr w:type="spellEnd"/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proofErr w:type="spellStart"/>
      <w:proofErr w:type="gramStart"/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шк</w:t>
      </w:r>
      <w:proofErr w:type="spellEnd"/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.,</w:t>
      </w:r>
      <w:proofErr w:type="gramEnd"/>
      <w:r w:rsidRPr="00302D6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2007</w:t>
      </w:r>
    </w:p>
    <w:p w:rsidR="004B085D" w:rsidRPr="00302D6E" w:rsidRDefault="004B085D" w:rsidP="00302D6E">
      <w:pPr>
        <w:pStyle w:val="af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302D6E">
        <w:rPr>
          <w:bCs/>
          <w:color w:val="1A1A1A" w:themeColor="background1" w:themeShade="1A"/>
          <w:sz w:val="28"/>
          <w:szCs w:val="28"/>
        </w:rPr>
        <w:t>Бондарев</w:t>
      </w:r>
      <w:r w:rsidR="00C828B9" w:rsidRPr="00302D6E">
        <w:rPr>
          <w:bCs/>
          <w:color w:val="1A1A1A" w:themeColor="background1" w:themeShade="1A"/>
          <w:sz w:val="28"/>
          <w:szCs w:val="28"/>
        </w:rPr>
        <w:t xml:space="preserve"> </w:t>
      </w:r>
      <w:r w:rsidRPr="00302D6E">
        <w:rPr>
          <w:bCs/>
          <w:color w:val="1A1A1A" w:themeColor="background1" w:themeShade="1A"/>
          <w:sz w:val="28"/>
          <w:szCs w:val="28"/>
        </w:rPr>
        <w:t>В.П. Геология: Курс лекций– М: Форум-Инфра, 2002.</w:t>
      </w:r>
    </w:p>
    <w:p w:rsidR="004B085D" w:rsidRPr="00EC031E" w:rsidRDefault="004B085D" w:rsidP="00302D6E">
      <w:pPr>
        <w:pStyle w:val="1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  <w:proofErr w:type="spellStart"/>
      <w:r w:rsidRPr="00EC031E">
        <w:rPr>
          <w:color w:val="1A1A1A" w:themeColor="background1" w:themeShade="1A"/>
          <w:sz w:val="28"/>
          <w:szCs w:val="28"/>
        </w:rPr>
        <w:t>ВсеволжскийВ.А</w:t>
      </w:r>
      <w:proofErr w:type="spellEnd"/>
      <w:r w:rsidRPr="00EC031E">
        <w:rPr>
          <w:color w:val="1A1A1A" w:themeColor="background1" w:themeShade="1A"/>
          <w:sz w:val="28"/>
          <w:szCs w:val="28"/>
        </w:rPr>
        <w:t>.</w:t>
      </w:r>
      <w:r w:rsidR="00302D6E">
        <w:rPr>
          <w:color w:val="1A1A1A" w:themeColor="background1" w:themeShade="1A"/>
          <w:sz w:val="28"/>
          <w:szCs w:val="28"/>
        </w:rPr>
        <w:t xml:space="preserve"> </w:t>
      </w:r>
      <w:r w:rsidRPr="00EC031E">
        <w:rPr>
          <w:color w:val="1A1A1A" w:themeColor="background1" w:themeShade="1A"/>
          <w:sz w:val="28"/>
          <w:szCs w:val="28"/>
        </w:rPr>
        <w:t>Основы гидрогеологии: Учебник</w:t>
      </w:r>
      <w:r w:rsidRPr="00EC031E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Pr="00EC031E">
        <w:rPr>
          <w:color w:val="1A1A1A" w:themeColor="background1" w:themeShade="1A"/>
          <w:sz w:val="28"/>
          <w:szCs w:val="28"/>
        </w:rPr>
        <w:t xml:space="preserve"> МГУ, </w:t>
      </w:r>
      <w:smartTag w:uri="urn:schemas-microsoft-com:office:smarttags" w:element="metricconverter">
        <w:smartTagPr>
          <w:attr w:name="ProductID" w:val="2007 г"/>
        </w:smartTagPr>
        <w:r w:rsidRPr="00EC031E">
          <w:rPr>
            <w:color w:val="1A1A1A" w:themeColor="background1" w:themeShade="1A"/>
            <w:sz w:val="28"/>
            <w:szCs w:val="28"/>
          </w:rPr>
          <w:t>2007 г</w:t>
        </w:r>
      </w:smartTag>
      <w:r w:rsidRPr="00EC031E">
        <w:rPr>
          <w:color w:val="1A1A1A" w:themeColor="background1" w:themeShade="1A"/>
          <w:sz w:val="28"/>
          <w:szCs w:val="28"/>
        </w:rPr>
        <w:t>.</w:t>
      </w:r>
    </w:p>
    <w:p w:rsidR="004B085D" w:rsidRPr="00302D6E" w:rsidRDefault="004B085D" w:rsidP="00302D6E">
      <w:pPr>
        <w:pStyle w:val="af6"/>
        <w:numPr>
          <w:ilvl w:val="0"/>
          <w:numId w:val="3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302D6E">
        <w:rPr>
          <w:color w:val="1A1A1A" w:themeColor="background1" w:themeShade="1A"/>
          <w:sz w:val="28"/>
          <w:szCs w:val="28"/>
        </w:rPr>
        <w:t xml:space="preserve">Геология с основами геоморфологии. Под ред. проф. Н.Ф. </w:t>
      </w:r>
      <w:proofErr w:type="spellStart"/>
      <w:r w:rsidRPr="00302D6E">
        <w:rPr>
          <w:color w:val="1A1A1A" w:themeColor="background1" w:themeShade="1A"/>
          <w:sz w:val="28"/>
          <w:szCs w:val="28"/>
        </w:rPr>
        <w:t>Ганжары</w:t>
      </w:r>
      <w:proofErr w:type="spellEnd"/>
      <w:r w:rsidRPr="00302D6E">
        <w:rPr>
          <w:color w:val="1A1A1A" w:themeColor="background1" w:themeShade="1A"/>
          <w:sz w:val="28"/>
          <w:szCs w:val="28"/>
        </w:rPr>
        <w:t>. М.: Колос. 2010. 290 стр.</w:t>
      </w:r>
    </w:p>
    <w:p w:rsidR="004B085D" w:rsidRPr="00302D6E" w:rsidRDefault="004B085D" w:rsidP="00302D6E">
      <w:pPr>
        <w:pStyle w:val="af6"/>
        <w:numPr>
          <w:ilvl w:val="0"/>
          <w:numId w:val="3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302D6E">
        <w:rPr>
          <w:bCs/>
          <w:color w:val="1A1A1A" w:themeColor="background1" w:themeShade="1A"/>
          <w:sz w:val="28"/>
          <w:szCs w:val="28"/>
        </w:rPr>
        <w:t xml:space="preserve">Карлович И.А. </w:t>
      </w:r>
      <w:proofErr w:type="gramStart"/>
      <w:r w:rsidRPr="00302D6E">
        <w:rPr>
          <w:bCs/>
          <w:color w:val="1A1A1A" w:themeColor="background1" w:themeShade="1A"/>
          <w:sz w:val="28"/>
          <w:szCs w:val="28"/>
        </w:rPr>
        <w:t>Геология  –</w:t>
      </w:r>
      <w:proofErr w:type="gramEnd"/>
      <w:r w:rsidRPr="00302D6E">
        <w:rPr>
          <w:bCs/>
          <w:color w:val="1A1A1A" w:themeColor="background1" w:themeShade="1A"/>
          <w:sz w:val="28"/>
          <w:szCs w:val="28"/>
        </w:rPr>
        <w:t xml:space="preserve"> М:  «Академический проект», 2003г</w:t>
      </w:r>
    </w:p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5157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B085D" w:rsidRPr="00EC031E" w:rsidRDefault="004B085D" w:rsidP="005157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Контроль</w:t>
      </w:r>
      <w:r w:rsidR="00C828B9" w:rsidRPr="00EC031E">
        <w:rPr>
          <w:b/>
          <w:color w:val="1A1A1A" w:themeColor="background1" w:themeShade="1A"/>
          <w:sz w:val="28"/>
          <w:szCs w:val="28"/>
        </w:rPr>
        <w:t xml:space="preserve"> </w:t>
      </w:r>
      <w:r w:rsidRPr="00EC031E">
        <w:rPr>
          <w:b/>
          <w:color w:val="1A1A1A" w:themeColor="background1" w:themeShade="1A"/>
          <w:sz w:val="28"/>
          <w:szCs w:val="28"/>
        </w:rPr>
        <w:t>и оценка</w:t>
      </w:r>
      <w:r w:rsidRPr="00EC031E">
        <w:rPr>
          <w:color w:val="1A1A1A" w:themeColor="background1" w:themeShade="1A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Результаты обучения</w:t>
            </w:r>
          </w:p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Формы и методы контроля и оценки результатов обучения</w:t>
            </w:r>
          </w:p>
        </w:tc>
      </w:tr>
      <w:tr w:rsidR="004B085D" w:rsidRPr="00EC031E" w:rsidTr="001E50CC">
        <w:trPr>
          <w:trHeight w:val="81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уметь:</w:t>
            </w:r>
          </w:p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определять физические свойства минералов, структуру и текстуру горных пород;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лабораторной работы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выделять промышленные типы месторождений полезных ископаемых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5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классифицировать континентальные отложения по типам;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обобщать фациально-генетические  признаки;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вести полевые наблюдения и документацию геологических         объектов, работать с горным компасом, описывать образцы горных пород, определять           происхождение форм рельефа и отложений в различных породах по   структуре обломков;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занятия, лабораторной работы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определять по геологическим, геоморфологическим, физико-географическим картам формы и  элементы форм рельефа, относительный возраст пород;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формы залегания горных пород и виды разрывных нарушений;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читать и составлять по картам схематические геологические        разрезы и стратиграфические колонки;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Лабораторные работы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определять величину </w:t>
            </w:r>
            <w:proofErr w:type="spellStart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водопритоков</w:t>
            </w:r>
            <w:proofErr w:type="spellEnd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 горные выработки и к различным   водозаборным сооружениям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2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элементы геологического строения месторождения;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2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физические свойства и геофизические поля;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16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знать:</w:t>
            </w:r>
          </w:p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физические свойства и 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4B085D" w:rsidRPr="00EC031E" w:rsidRDefault="004B085D">
            <w:pPr>
              <w:pStyle w:val="HTML"/>
              <w:ind w:left="360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 xml:space="preserve">Тестирование, терминологический диктант, </w:t>
            </w: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эндогенные и экзогенные геологические процессы;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Внеаудиторная самостоятельная работа, </w:t>
            </w: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классификацию и свойства тектонических движений;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геологическую и техногенную деятельность человека;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rPr>
          <w:trHeight w:val="40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основные минералы и горные породы;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 w:rsidP="00B12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лабораторные работы,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структуру и текстуру горных пород;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лабораторные работы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физико-химические свойства горных пород;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лабораторные работы, внеаудиторная самостоятельная работа,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основные типы месторождений полезных ископаемых;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 xml:space="preserve">Тестирование, </w:t>
            </w:r>
            <w:r w:rsidRPr="00EC031E">
              <w:rPr>
                <w:color w:val="1A1A1A" w:themeColor="background1" w:themeShade="1A"/>
              </w:rPr>
              <w:t>лабораторная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фациального анализа;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практическое занятие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методы определения возраста геологических тел и восстановления геологических событий прошлого;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rPr>
          <w:trHeight w:val="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генетические типы, возраст и соотношение с формами рельефа четвертичных отложений;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rPr>
          <w:trHeight w:val="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методы геоморфологических исследований и методы изучения     стратиграфического расчленения;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</w:t>
            </w:r>
          </w:p>
        </w:tc>
      </w:tr>
      <w:tr w:rsidR="004B085D" w:rsidRPr="00EC031E" w:rsidTr="001E50CC">
        <w:trPr>
          <w:trHeight w:val="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способы и средства изучения и  съемки объектов горного производства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</w:t>
            </w: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гидрогеологии: круговорот воды в природе;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строение подземной гидросферы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происхождение      подземных вод и их физические свойства;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газовый и бактериальный состав подземных вод;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воды зоны    аэрации; грунтовые и артезианские  воды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подземные воды в трещиноватых и </w:t>
            </w:r>
            <w:proofErr w:type="spellStart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закарстоватых</w:t>
            </w:r>
            <w:proofErr w:type="spellEnd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породах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подземные воды в области  развития многолетнемерзлых пород;  минеральные, промышленные и термальные воды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 xml:space="preserve">Тестирование, </w:t>
            </w:r>
            <w:r w:rsidRPr="00EC031E">
              <w:rPr>
                <w:color w:val="1A1A1A" w:themeColor="background1" w:themeShade="1A"/>
              </w:rPr>
              <w:t xml:space="preserve">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условия </w:t>
            </w:r>
            <w:proofErr w:type="spellStart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обводненности</w:t>
            </w:r>
            <w:proofErr w:type="spellEnd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месторождений полезных ископаемы;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динамики подземных вод;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основы инженерной геологии: горные породы как группы и их физико-механические свойства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особенности гидрогеологических и инженерно-геологических условий месторождений полезных ископаемых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rPr>
          <w:trHeight w:val="1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геологии нефти и газа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  <w:tr w:rsidR="004B085D" w:rsidRPr="00EC031E" w:rsidTr="001E50CC">
        <w:trPr>
          <w:trHeight w:val="1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основы поисков и разведки месторождений полезных ископаемых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 лабораторная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</w:tbl>
    <w:p w:rsidR="004B085D" w:rsidRPr="00EC031E" w:rsidRDefault="004B085D">
      <w:pPr>
        <w:rPr>
          <w:color w:val="1A1A1A" w:themeColor="background1" w:themeShade="1A"/>
        </w:rPr>
      </w:pPr>
    </w:p>
    <w:sectPr w:rsidR="004B085D" w:rsidRPr="00EC031E" w:rsidSect="00B122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94" w:rsidRDefault="006C3B94" w:rsidP="00793684">
      <w:r>
        <w:separator/>
      </w:r>
    </w:p>
  </w:endnote>
  <w:endnote w:type="continuationSeparator" w:id="0">
    <w:p w:rsidR="006C3B94" w:rsidRDefault="006C3B94" w:rsidP="007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0" w:rsidRDefault="00EC37E0" w:rsidP="002010C5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C37E0" w:rsidRDefault="00EC37E0" w:rsidP="005157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0" w:rsidRDefault="00EC37E0" w:rsidP="00515776">
    <w:pPr>
      <w:pStyle w:val="a9"/>
      <w:ind w:right="360"/>
      <w:jc w:val="center"/>
    </w:pPr>
  </w:p>
  <w:p w:rsidR="00EC37E0" w:rsidRDefault="00EC37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94" w:rsidRDefault="006C3B94" w:rsidP="00793684">
      <w:r>
        <w:separator/>
      </w:r>
    </w:p>
  </w:footnote>
  <w:footnote w:type="continuationSeparator" w:id="0">
    <w:p w:rsidR="006C3B94" w:rsidRDefault="006C3B94" w:rsidP="0079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E4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0A9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F03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3AE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766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CB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868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C5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6B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6EE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DB2"/>
    <w:multiLevelType w:val="hybridMultilevel"/>
    <w:tmpl w:val="DFEA9498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A30F2"/>
    <w:multiLevelType w:val="hybridMultilevel"/>
    <w:tmpl w:val="FC560746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77AD8"/>
    <w:multiLevelType w:val="hybridMultilevel"/>
    <w:tmpl w:val="EA9621DA"/>
    <w:lvl w:ilvl="0" w:tplc="33500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2D13343"/>
    <w:multiLevelType w:val="hybridMultilevel"/>
    <w:tmpl w:val="A6EA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F23D1"/>
    <w:multiLevelType w:val="hybridMultilevel"/>
    <w:tmpl w:val="A6BE4AE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C0022F"/>
    <w:multiLevelType w:val="hybridMultilevel"/>
    <w:tmpl w:val="CF245092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1E66224"/>
    <w:multiLevelType w:val="hybridMultilevel"/>
    <w:tmpl w:val="75D4A19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3F7D7E"/>
    <w:multiLevelType w:val="hybridMultilevel"/>
    <w:tmpl w:val="1B109F9E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7738E3"/>
    <w:multiLevelType w:val="hybridMultilevel"/>
    <w:tmpl w:val="4DA654B2"/>
    <w:lvl w:ilvl="0" w:tplc="0FF8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7306E"/>
    <w:multiLevelType w:val="hybridMultilevel"/>
    <w:tmpl w:val="60506FE2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0350C"/>
    <w:multiLevelType w:val="hybridMultilevel"/>
    <w:tmpl w:val="B24CA964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94A3B"/>
    <w:multiLevelType w:val="hybridMultilevel"/>
    <w:tmpl w:val="F110852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13826"/>
    <w:multiLevelType w:val="hybridMultilevel"/>
    <w:tmpl w:val="B5CC066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EBF"/>
    <w:multiLevelType w:val="hybridMultilevel"/>
    <w:tmpl w:val="4A16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63F"/>
    <w:multiLevelType w:val="hybridMultilevel"/>
    <w:tmpl w:val="81BEC9F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53D23"/>
    <w:multiLevelType w:val="hybridMultilevel"/>
    <w:tmpl w:val="35321316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5FA2"/>
    <w:multiLevelType w:val="hybridMultilevel"/>
    <w:tmpl w:val="C7AC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37C5"/>
    <w:multiLevelType w:val="hybridMultilevel"/>
    <w:tmpl w:val="68BEC362"/>
    <w:lvl w:ilvl="0" w:tplc="0FF8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A72689"/>
    <w:multiLevelType w:val="hybridMultilevel"/>
    <w:tmpl w:val="0DC4910A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6736E"/>
    <w:multiLevelType w:val="hybridMultilevel"/>
    <w:tmpl w:val="0318238E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1"/>
  </w:num>
  <w:num w:numId="21">
    <w:abstractNumId w:val="30"/>
  </w:num>
  <w:num w:numId="22">
    <w:abstractNumId w:val="23"/>
  </w:num>
  <w:num w:numId="23">
    <w:abstractNumId w:val="15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  <w:num w:numId="28">
    <w:abstractNumId w:val="29"/>
  </w:num>
  <w:num w:numId="29">
    <w:abstractNumId w:val="26"/>
  </w:num>
  <w:num w:numId="30">
    <w:abstractNumId w:val="22"/>
  </w:num>
  <w:num w:numId="31">
    <w:abstractNumId w:val="20"/>
  </w:num>
  <w:num w:numId="32">
    <w:abstractNumId w:val="2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C"/>
    <w:rsid w:val="000043BD"/>
    <w:rsid w:val="00004F0D"/>
    <w:rsid w:val="00016EEF"/>
    <w:rsid w:val="0005401B"/>
    <w:rsid w:val="000745B6"/>
    <w:rsid w:val="00075346"/>
    <w:rsid w:val="00076D3C"/>
    <w:rsid w:val="000C69DB"/>
    <w:rsid w:val="000D1117"/>
    <w:rsid w:val="00104E4B"/>
    <w:rsid w:val="0010693C"/>
    <w:rsid w:val="001070AC"/>
    <w:rsid w:val="00146FEC"/>
    <w:rsid w:val="00170D53"/>
    <w:rsid w:val="00173C82"/>
    <w:rsid w:val="0018646A"/>
    <w:rsid w:val="001A6940"/>
    <w:rsid w:val="001B51FE"/>
    <w:rsid w:val="001C6246"/>
    <w:rsid w:val="001E26FE"/>
    <w:rsid w:val="001E50CC"/>
    <w:rsid w:val="001F7156"/>
    <w:rsid w:val="002010C5"/>
    <w:rsid w:val="00230518"/>
    <w:rsid w:val="002309A0"/>
    <w:rsid w:val="00231F62"/>
    <w:rsid w:val="002702C9"/>
    <w:rsid w:val="00270DEE"/>
    <w:rsid w:val="00277232"/>
    <w:rsid w:val="00290DF3"/>
    <w:rsid w:val="002A71F0"/>
    <w:rsid w:val="002C2DF0"/>
    <w:rsid w:val="002D1A16"/>
    <w:rsid w:val="002D7004"/>
    <w:rsid w:val="002F0D27"/>
    <w:rsid w:val="00302D6E"/>
    <w:rsid w:val="0030697E"/>
    <w:rsid w:val="00330B18"/>
    <w:rsid w:val="00372646"/>
    <w:rsid w:val="00381936"/>
    <w:rsid w:val="00382C20"/>
    <w:rsid w:val="003A4384"/>
    <w:rsid w:val="003A54DF"/>
    <w:rsid w:val="003A6776"/>
    <w:rsid w:val="003B28BA"/>
    <w:rsid w:val="003B64A8"/>
    <w:rsid w:val="003D0832"/>
    <w:rsid w:val="003D77C9"/>
    <w:rsid w:val="003F625C"/>
    <w:rsid w:val="003F73C8"/>
    <w:rsid w:val="004179D5"/>
    <w:rsid w:val="00421878"/>
    <w:rsid w:val="00424CF8"/>
    <w:rsid w:val="00443A54"/>
    <w:rsid w:val="00455CA4"/>
    <w:rsid w:val="00473930"/>
    <w:rsid w:val="004901C1"/>
    <w:rsid w:val="00490FCC"/>
    <w:rsid w:val="00494B45"/>
    <w:rsid w:val="004B085D"/>
    <w:rsid w:val="004D2419"/>
    <w:rsid w:val="004F023D"/>
    <w:rsid w:val="00510948"/>
    <w:rsid w:val="00515776"/>
    <w:rsid w:val="005312A6"/>
    <w:rsid w:val="00534197"/>
    <w:rsid w:val="0053455D"/>
    <w:rsid w:val="00536F88"/>
    <w:rsid w:val="00542B1F"/>
    <w:rsid w:val="00581185"/>
    <w:rsid w:val="0058777C"/>
    <w:rsid w:val="005A044F"/>
    <w:rsid w:val="005A16BE"/>
    <w:rsid w:val="005A2107"/>
    <w:rsid w:val="005B1E81"/>
    <w:rsid w:val="005D548F"/>
    <w:rsid w:val="00610A1B"/>
    <w:rsid w:val="006172A9"/>
    <w:rsid w:val="006533BE"/>
    <w:rsid w:val="006B0C7A"/>
    <w:rsid w:val="006C3B94"/>
    <w:rsid w:val="006E12FF"/>
    <w:rsid w:val="006E555D"/>
    <w:rsid w:val="006F5CBF"/>
    <w:rsid w:val="007017D5"/>
    <w:rsid w:val="007359DE"/>
    <w:rsid w:val="007409FF"/>
    <w:rsid w:val="00760482"/>
    <w:rsid w:val="00767195"/>
    <w:rsid w:val="007729FD"/>
    <w:rsid w:val="00793684"/>
    <w:rsid w:val="007A3D19"/>
    <w:rsid w:val="007B6534"/>
    <w:rsid w:val="007C36D2"/>
    <w:rsid w:val="007E05D0"/>
    <w:rsid w:val="007F4284"/>
    <w:rsid w:val="00807F3F"/>
    <w:rsid w:val="00813B21"/>
    <w:rsid w:val="00822A13"/>
    <w:rsid w:val="0082574A"/>
    <w:rsid w:val="008532C7"/>
    <w:rsid w:val="00854FE8"/>
    <w:rsid w:val="00855655"/>
    <w:rsid w:val="008568BF"/>
    <w:rsid w:val="0086003E"/>
    <w:rsid w:val="00860275"/>
    <w:rsid w:val="00877165"/>
    <w:rsid w:val="00897933"/>
    <w:rsid w:val="008C3D19"/>
    <w:rsid w:val="008D2ABA"/>
    <w:rsid w:val="008D554B"/>
    <w:rsid w:val="008E353A"/>
    <w:rsid w:val="008F6E34"/>
    <w:rsid w:val="00900D41"/>
    <w:rsid w:val="00907B44"/>
    <w:rsid w:val="00907CFA"/>
    <w:rsid w:val="00921836"/>
    <w:rsid w:val="00936603"/>
    <w:rsid w:val="00960F02"/>
    <w:rsid w:val="00961FBF"/>
    <w:rsid w:val="00963F0C"/>
    <w:rsid w:val="00980F49"/>
    <w:rsid w:val="0099016B"/>
    <w:rsid w:val="00990299"/>
    <w:rsid w:val="009933EA"/>
    <w:rsid w:val="009B54DA"/>
    <w:rsid w:val="009C7162"/>
    <w:rsid w:val="009D5054"/>
    <w:rsid w:val="00A06BBB"/>
    <w:rsid w:val="00A10D01"/>
    <w:rsid w:val="00A34068"/>
    <w:rsid w:val="00A95521"/>
    <w:rsid w:val="00AE646B"/>
    <w:rsid w:val="00AE6A92"/>
    <w:rsid w:val="00AF1A91"/>
    <w:rsid w:val="00B0689B"/>
    <w:rsid w:val="00B06F30"/>
    <w:rsid w:val="00B07FD7"/>
    <w:rsid w:val="00B12269"/>
    <w:rsid w:val="00B252B5"/>
    <w:rsid w:val="00B57E34"/>
    <w:rsid w:val="00B60B0C"/>
    <w:rsid w:val="00B61848"/>
    <w:rsid w:val="00BA1477"/>
    <w:rsid w:val="00BB3E6F"/>
    <w:rsid w:val="00BD5DCE"/>
    <w:rsid w:val="00BE098A"/>
    <w:rsid w:val="00C14917"/>
    <w:rsid w:val="00C2227F"/>
    <w:rsid w:val="00C25760"/>
    <w:rsid w:val="00C33B0C"/>
    <w:rsid w:val="00C40EC6"/>
    <w:rsid w:val="00C45304"/>
    <w:rsid w:val="00C828B9"/>
    <w:rsid w:val="00CA11A2"/>
    <w:rsid w:val="00CD4573"/>
    <w:rsid w:val="00CF1551"/>
    <w:rsid w:val="00CF2B0B"/>
    <w:rsid w:val="00D10576"/>
    <w:rsid w:val="00D115F4"/>
    <w:rsid w:val="00D2056B"/>
    <w:rsid w:val="00D33B83"/>
    <w:rsid w:val="00D358E9"/>
    <w:rsid w:val="00D374B2"/>
    <w:rsid w:val="00D37ACB"/>
    <w:rsid w:val="00D67630"/>
    <w:rsid w:val="00D73992"/>
    <w:rsid w:val="00D816F0"/>
    <w:rsid w:val="00D90FDB"/>
    <w:rsid w:val="00D955BB"/>
    <w:rsid w:val="00DD09F9"/>
    <w:rsid w:val="00DD4C77"/>
    <w:rsid w:val="00E04516"/>
    <w:rsid w:val="00E0620D"/>
    <w:rsid w:val="00E3066F"/>
    <w:rsid w:val="00E368E2"/>
    <w:rsid w:val="00E41DFA"/>
    <w:rsid w:val="00E77470"/>
    <w:rsid w:val="00E77F38"/>
    <w:rsid w:val="00E81DFC"/>
    <w:rsid w:val="00E87F46"/>
    <w:rsid w:val="00E945CC"/>
    <w:rsid w:val="00EC031E"/>
    <w:rsid w:val="00EC37E0"/>
    <w:rsid w:val="00ED4214"/>
    <w:rsid w:val="00EE6BF4"/>
    <w:rsid w:val="00F24A0E"/>
    <w:rsid w:val="00F35CA9"/>
    <w:rsid w:val="00F379B9"/>
    <w:rsid w:val="00F6311A"/>
    <w:rsid w:val="00F85F07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75E4DC-9232-4EF3-BA04-70FB99B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50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E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50CC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1E50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E50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E50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1E50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E5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E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1E50C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1E50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E50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E5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1E50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rsid w:val="001E50CC"/>
    <w:rPr>
      <w:b/>
      <w:bCs/>
    </w:rPr>
  </w:style>
  <w:style w:type="character" w:customStyle="1" w:styleId="af0">
    <w:name w:val="Тема примечания Знак"/>
    <w:basedOn w:val="CommentTextChar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1E50CC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1E50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f3">
    <w:name w:val="Знак"/>
    <w:basedOn w:val="a"/>
    <w:uiPriority w:val="99"/>
    <w:rsid w:val="001E50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uiPriority w:val="99"/>
    <w:rsid w:val="001E50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mmary">
    <w:name w:val="summary"/>
    <w:basedOn w:val="a"/>
    <w:uiPriority w:val="99"/>
    <w:rsid w:val="001E50CC"/>
    <w:pPr>
      <w:spacing w:before="100" w:beforeAutospacing="1" w:after="100" w:afterAutospacing="1"/>
    </w:pPr>
  </w:style>
  <w:style w:type="character" w:customStyle="1" w:styleId="epm3">
    <w:name w:val="epm3"/>
    <w:basedOn w:val="a0"/>
    <w:uiPriority w:val="99"/>
    <w:rsid w:val="001E50CC"/>
    <w:rPr>
      <w:rFonts w:cs="Times New Roman"/>
      <w:sz w:val="21"/>
      <w:szCs w:val="21"/>
      <w:shd w:val="clear" w:color="auto" w:fill="FFE0B2"/>
    </w:rPr>
  </w:style>
  <w:style w:type="character" w:customStyle="1" w:styleId="text1">
    <w:name w:val="text1"/>
    <w:basedOn w:val="a0"/>
    <w:uiPriority w:val="99"/>
    <w:rsid w:val="001E50CC"/>
    <w:rPr>
      <w:rFonts w:ascii="Arial" w:hAnsi="Arial" w:cs="Arial"/>
      <w:color w:val="1C1C1C"/>
      <w:sz w:val="20"/>
      <w:szCs w:val="20"/>
    </w:rPr>
  </w:style>
  <w:style w:type="table" w:styleId="11">
    <w:name w:val="Table Grid 1"/>
    <w:basedOn w:val="a1"/>
    <w:uiPriority w:val="99"/>
    <w:semiHidden/>
    <w:rsid w:val="001E50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99"/>
    <w:rsid w:val="001E50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515776"/>
    <w:rPr>
      <w:rFonts w:cs="Times New Roman"/>
    </w:rPr>
  </w:style>
  <w:style w:type="paragraph" w:styleId="af6">
    <w:name w:val="List Paragraph"/>
    <w:basedOn w:val="a"/>
    <w:uiPriority w:val="34"/>
    <w:qFormat/>
    <w:rsid w:val="0030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418E-1886-4BF2-BAAE-2910C59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EGNicolaev</cp:lastModifiedBy>
  <cp:revision>6</cp:revision>
  <cp:lastPrinted>2012-11-17T05:44:00Z</cp:lastPrinted>
  <dcterms:created xsi:type="dcterms:W3CDTF">2016-12-12T04:43:00Z</dcterms:created>
  <dcterms:modified xsi:type="dcterms:W3CDTF">2019-05-06T07:04:00Z</dcterms:modified>
</cp:coreProperties>
</file>