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науки </w:t>
      </w:r>
      <w:r w:rsidRPr="00B44614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C6B" w:rsidRPr="00791C6B" w:rsidRDefault="00791C6B" w:rsidP="00791C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r w:rsidRPr="00791C6B">
        <w:rPr>
          <w:rFonts w:ascii="Times New Roman" w:eastAsia="Times New Roman" w:hAnsi="Times New Roman"/>
          <w:sz w:val="24"/>
          <w:szCs w:val="20"/>
          <w:lang w:eastAsia="ru-RU"/>
        </w:rPr>
        <w:t>осударственное автономное профессиональное</w:t>
      </w:r>
    </w:p>
    <w:p w:rsidR="00791C6B" w:rsidRPr="00791C6B" w:rsidRDefault="00791C6B" w:rsidP="00791C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1C6B">
        <w:rPr>
          <w:rFonts w:ascii="Times New Roman" w:eastAsia="Times New Roman" w:hAnsi="Times New Roman"/>
          <w:sz w:val="24"/>
          <w:szCs w:val="20"/>
          <w:lang w:eastAsia="ru-RU"/>
        </w:rPr>
        <w:t xml:space="preserve"> образовательное учреждение</w:t>
      </w:r>
    </w:p>
    <w:p w:rsidR="00791C6B" w:rsidRPr="00791C6B" w:rsidRDefault="00791C6B" w:rsidP="00791C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91C6B" w:rsidRPr="00791C6B" w:rsidRDefault="00791C6B" w:rsidP="00791C6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791C6B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«КРАЕВОЙ политехнический колледж»</w:t>
      </w:r>
    </w:p>
    <w:p w:rsidR="00B44614" w:rsidRPr="00B44614" w:rsidRDefault="00B44614" w:rsidP="00B44614">
      <w:pPr>
        <w:keepNext/>
        <w:spacing w:after="0" w:line="360" w:lineRule="auto"/>
        <w:ind w:left="709"/>
        <w:jc w:val="center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4461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44614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УЧЕБНОЙ ДИСЦИПЛИНЫ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614" w:rsidRPr="00B44614" w:rsidRDefault="00B44614" w:rsidP="00B4461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44614">
        <w:rPr>
          <w:rFonts w:ascii="Times New Roman" w:eastAsia="Times New Roman" w:hAnsi="Times New Roman"/>
          <w:b/>
          <w:sz w:val="32"/>
          <w:szCs w:val="32"/>
          <w:lang w:eastAsia="ru-RU"/>
        </w:rPr>
        <w:t>Безопасность жизнедеятельности</w:t>
      </w: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360" w:lineRule="auto"/>
        <w:rPr>
          <w:rFonts w:ascii="Arial" w:eastAsia="Times New Roman" w:hAnsi="Arial"/>
          <w:b/>
          <w:szCs w:val="20"/>
          <w:lang w:eastAsia="ru-RU"/>
        </w:rPr>
      </w:pPr>
    </w:p>
    <w:p w:rsidR="00B44614" w:rsidRPr="00B44614" w:rsidRDefault="00791C6B" w:rsidP="00B446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2018</w:t>
      </w:r>
    </w:p>
    <w:p w:rsidR="00791C6B" w:rsidRPr="00791C6B" w:rsidRDefault="00791C6B" w:rsidP="00791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C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 w:rsidRPr="00791C6B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Безопасность жизнедеятельности</w:t>
      </w:r>
      <w:r w:rsidRPr="00791C6B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791C6B">
        <w:rPr>
          <w:rFonts w:ascii="Times New Roman" w:hAnsi="Times New Roman"/>
          <w:sz w:val="28"/>
          <w:szCs w:val="28"/>
          <w:lang w:eastAsia="ru-RU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13.02.11 Техническая эксплуатация и обслуживание электрического и электромеханического оборудования (по отраслям)</w:t>
      </w:r>
    </w:p>
    <w:p w:rsidR="00791C6B" w:rsidRPr="00791C6B" w:rsidRDefault="00791C6B" w:rsidP="00791C6B">
      <w:pPr>
        <w:widowControl w:val="0"/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91C6B" w:rsidRPr="00791C6B" w:rsidRDefault="00791C6B" w:rsidP="00791C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C6B" w:rsidRPr="00791C6B" w:rsidRDefault="00791C6B" w:rsidP="00791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C6B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государственное автономное профессиональное образовательное учреждение «Краевой политехнический колледж»</w:t>
      </w:r>
    </w:p>
    <w:p w:rsid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>Горбунова Л.Н., преподаватель Г</w:t>
      </w:r>
      <w:r w:rsidR="00791C6B">
        <w:rPr>
          <w:rFonts w:ascii="Times New Roman" w:eastAsia="Times New Roman" w:hAnsi="Times New Roman"/>
          <w:sz w:val="28"/>
          <w:szCs w:val="28"/>
          <w:lang w:eastAsia="ru-RU"/>
        </w:rPr>
        <w:t>АП</w:t>
      </w: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>ОУ «Краевой политехнический колледж»</w:t>
      </w: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B44614" w:rsidRPr="00B44614" w:rsidTr="00791C6B">
        <w:tc>
          <w:tcPr>
            <w:tcW w:w="5688" w:type="dxa"/>
          </w:tcPr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ЦМК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="00791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З.М.Агзамова</w:t>
            </w:r>
            <w:proofErr w:type="spellEnd"/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 от «__</w:t>
            </w:r>
            <w:proofErr w:type="gramStart"/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201</w:t>
            </w:r>
            <w:r w:rsidR="00791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Э.Г. Николаев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791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791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44614" w:rsidRDefault="00B44614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B44614" w:rsidSect="00B44614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390F0F" w:rsidRPr="00D61043" w:rsidRDefault="00390F0F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61043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390F0F" w:rsidRPr="00D61043" w:rsidTr="00B44614">
        <w:tc>
          <w:tcPr>
            <w:tcW w:w="7667" w:type="dxa"/>
          </w:tcPr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61043" w:rsidRDefault="00390F0F" w:rsidP="004C2613">
            <w:pPr>
              <w:jc w:val="center"/>
              <w:rPr>
                <w:sz w:val="28"/>
                <w:szCs w:val="28"/>
              </w:rPr>
            </w:pPr>
            <w:r w:rsidRPr="00D61043">
              <w:rPr>
                <w:sz w:val="28"/>
                <w:szCs w:val="28"/>
              </w:rPr>
              <w:t>стр.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20406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90F0F" w:rsidRPr="00D61043" w:rsidRDefault="00390F0F" w:rsidP="004C261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20406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0F0F" w:rsidRPr="00D61043" w:rsidTr="00B44614">
        <w:trPr>
          <w:trHeight w:val="670"/>
        </w:trPr>
        <w:tc>
          <w:tcPr>
            <w:tcW w:w="7667" w:type="dxa"/>
          </w:tcPr>
          <w:p w:rsidR="00390F0F" w:rsidRPr="00D61043" w:rsidRDefault="00390F0F" w:rsidP="0020406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390F0F" w:rsidRPr="00D61043" w:rsidRDefault="00390F0F" w:rsidP="004C261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20406E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14" w:rsidRDefault="00B44614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14" w:rsidRDefault="00B44614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390F0F" w:rsidRDefault="00390F0F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390F0F" w:rsidRPr="00981B06" w:rsidRDefault="00390F0F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0F" w:rsidRPr="00981B06" w:rsidRDefault="00390F0F" w:rsidP="00F55625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390F0F" w:rsidRDefault="00791C6B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C6B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13.02.11 Техническая эксплуатация и обслуживание электрического и электромеханического оборудования (по отраслям).</w:t>
      </w:r>
    </w:p>
    <w:p w:rsidR="00791C6B" w:rsidRPr="00981B06" w:rsidRDefault="00791C6B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0F0F" w:rsidRPr="00F55625" w:rsidRDefault="00390F0F" w:rsidP="00F55625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55625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 у</w:t>
      </w:r>
      <w:r w:rsidRPr="00F55625">
        <w:rPr>
          <w:rFonts w:ascii="Times New Roman" w:hAnsi="Times New Roman"/>
          <w:sz w:val="28"/>
          <w:szCs w:val="28"/>
        </w:rPr>
        <w:t>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:rsidR="00390F0F" w:rsidRPr="00981B06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390F0F" w:rsidRPr="00981B06" w:rsidRDefault="00390F0F" w:rsidP="006B6557">
      <w:pPr>
        <w:pStyle w:val="a3"/>
        <w:numPr>
          <w:ilvl w:val="1"/>
          <w:numId w:val="1"/>
        </w:numPr>
        <w:spacing w:after="0" w:line="240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90F0F" w:rsidRPr="00981B06" w:rsidRDefault="00390F0F" w:rsidP="00F5562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b/>
          <w:i/>
          <w:sz w:val="28"/>
          <w:szCs w:val="28"/>
        </w:rPr>
        <w:t>Цель дисциплины</w:t>
      </w:r>
      <w:r w:rsidRPr="00981B06">
        <w:rPr>
          <w:rFonts w:ascii="Times New Roman" w:hAnsi="Times New Roman"/>
          <w:sz w:val="28"/>
          <w:szCs w:val="28"/>
        </w:rPr>
        <w:t xml:space="preserve"> «Безопасность жизнедеятельности» - вооружить будущих выпускников учреждений СПО теоретическими знаниями и практическими навыками, необходимыми для:</w:t>
      </w:r>
    </w:p>
    <w:p w:rsidR="00390F0F" w:rsidRPr="00981B06" w:rsidRDefault="00390F0F" w:rsidP="002040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390F0F" w:rsidRPr="00981B06" w:rsidRDefault="00390F0F" w:rsidP="002040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прогнозирования развития и оценки последствий чрезвычайных ситуаций;</w:t>
      </w:r>
    </w:p>
    <w:p w:rsidR="00390F0F" w:rsidRPr="00981B06" w:rsidRDefault="00390F0F" w:rsidP="002040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этих воздействий:</w:t>
      </w:r>
    </w:p>
    <w:p w:rsidR="00390F0F" w:rsidRPr="00981B06" w:rsidRDefault="00390F0F" w:rsidP="002040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390F0F" w:rsidRDefault="00390F0F" w:rsidP="002040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своевременного оказания доврачебной помощи.</w:t>
      </w:r>
    </w:p>
    <w:p w:rsidR="00390F0F" w:rsidRPr="00981B06" w:rsidRDefault="00390F0F" w:rsidP="00F55625">
      <w:pPr>
        <w:pStyle w:val="a3"/>
        <w:spacing w:after="0" w:line="240" w:lineRule="auto"/>
        <w:ind w:left="147"/>
        <w:jc w:val="both"/>
        <w:rPr>
          <w:rFonts w:ascii="Times New Roman" w:hAnsi="Times New Roman"/>
          <w:sz w:val="28"/>
          <w:szCs w:val="28"/>
        </w:rPr>
      </w:pPr>
    </w:p>
    <w:p w:rsidR="00390F0F" w:rsidRPr="00981B06" w:rsidRDefault="00390F0F" w:rsidP="00F5562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81B06">
        <w:rPr>
          <w:rFonts w:ascii="Times New Roman" w:hAnsi="Times New Roman"/>
          <w:b/>
          <w:i/>
          <w:sz w:val="28"/>
          <w:szCs w:val="28"/>
        </w:rPr>
        <w:t>В результате освоения дисциплины обучающийся должен уметь:</w:t>
      </w:r>
    </w:p>
    <w:p w:rsidR="00390F0F" w:rsidRPr="00981B06" w:rsidRDefault="00390F0F" w:rsidP="002040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91C6B" w:rsidRDefault="00390F0F" w:rsidP="002040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предпринимать профилактические меры по снижению уровня опасностей различного вида и их последствий в профессиональной деятельности и быту;</w:t>
      </w:r>
    </w:p>
    <w:p w:rsidR="00390F0F" w:rsidRPr="00981B06" w:rsidRDefault="00390F0F" w:rsidP="002040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390F0F" w:rsidRPr="00981B06" w:rsidRDefault="00390F0F" w:rsidP="002040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390F0F" w:rsidRPr="00981B06" w:rsidRDefault="00390F0F" w:rsidP="002040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lastRenderedPageBreak/>
        <w:t>ориентироваться в перечне военно-учётных специальностей и самостоятельно определять среди них родственные получ</w:t>
      </w:r>
      <w:r>
        <w:rPr>
          <w:rFonts w:ascii="Times New Roman" w:hAnsi="Times New Roman"/>
          <w:sz w:val="28"/>
          <w:szCs w:val="28"/>
        </w:rPr>
        <w:t>аемой</w:t>
      </w:r>
      <w:r w:rsidRPr="00981B06">
        <w:rPr>
          <w:rFonts w:ascii="Times New Roman" w:hAnsi="Times New Roman"/>
          <w:sz w:val="28"/>
          <w:szCs w:val="28"/>
        </w:rPr>
        <w:t xml:space="preserve"> специальности;</w:t>
      </w:r>
    </w:p>
    <w:p w:rsidR="00390F0F" w:rsidRPr="00981B06" w:rsidRDefault="00390F0F" w:rsidP="002040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90F0F" w:rsidRPr="00981B06" w:rsidRDefault="00390F0F" w:rsidP="002040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981B0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81B06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390F0F" w:rsidRDefault="00390F0F" w:rsidP="002040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390F0F" w:rsidRPr="00981B06" w:rsidRDefault="00390F0F" w:rsidP="00F55625">
      <w:pPr>
        <w:pStyle w:val="a3"/>
        <w:spacing w:after="0" w:line="240" w:lineRule="auto"/>
        <w:ind w:left="147"/>
        <w:jc w:val="both"/>
        <w:rPr>
          <w:rFonts w:ascii="Times New Roman" w:hAnsi="Times New Roman"/>
          <w:sz w:val="28"/>
          <w:szCs w:val="28"/>
        </w:rPr>
      </w:pPr>
    </w:p>
    <w:p w:rsidR="00390F0F" w:rsidRPr="00981B06" w:rsidRDefault="00390F0F" w:rsidP="00F5562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81B06">
        <w:rPr>
          <w:rFonts w:ascii="Times New Roman" w:hAnsi="Times New Roman"/>
          <w:b/>
          <w:i/>
          <w:sz w:val="28"/>
          <w:szCs w:val="28"/>
        </w:rPr>
        <w:t>В результате освоения дисциплины обучающийся должен знать:</w:t>
      </w:r>
    </w:p>
    <w:p w:rsidR="00390F0F" w:rsidRPr="00981B06" w:rsidRDefault="00390F0F" w:rsidP="002040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условиях противодействия терроризму как серьёзной угрозе национальной безопасности России;</w:t>
      </w:r>
    </w:p>
    <w:p w:rsidR="00390F0F" w:rsidRPr="00981B06" w:rsidRDefault="00390F0F" w:rsidP="002040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90F0F" w:rsidRPr="00981B06" w:rsidRDefault="00390F0F" w:rsidP="002040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390F0F" w:rsidRPr="00981B06" w:rsidRDefault="00390F0F" w:rsidP="002040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задачи и основные мероприятия гражданской обороны;</w:t>
      </w:r>
    </w:p>
    <w:p w:rsidR="00390F0F" w:rsidRPr="00981B06" w:rsidRDefault="00390F0F" w:rsidP="002040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способы защиты населения от оружия массового поражения;</w:t>
      </w:r>
    </w:p>
    <w:p w:rsidR="00390F0F" w:rsidRPr="00981B06" w:rsidRDefault="00390F0F" w:rsidP="002040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390F0F" w:rsidRPr="00981B06" w:rsidRDefault="00390F0F" w:rsidP="002040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390F0F" w:rsidRPr="00981B06" w:rsidRDefault="00390F0F" w:rsidP="002040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90F0F" w:rsidRPr="00981B06" w:rsidRDefault="00390F0F" w:rsidP="002040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90F0F" w:rsidRDefault="00390F0F" w:rsidP="002040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390F0F" w:rsidRDefault="00390F0F" w:rsidP="00F55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C6B" w:rsidRPr="00791C6B" w:rsidRDefault="00791C6B" w:rsidP="00791C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9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обеспечивает формирование следующих общих и профессиональных компетенций для дальнейшего освоения профессиональных модулей.</w:t>
      </w:r>
    </w:p>
    <w:p w:rsidR="00791C6B" w:rsidRDefault="00791C6B" w:rsidP="00F55625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C6B" w:rsidRDefault="00791C6B" w:rsidP="00F55625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C6B" w:rsidRDefault="00791C6B" w:rsidP="00F55625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C6B" w:rsidRDefault="00791C6B" w:rsidP="00F55625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8"/>
          <w:szCs w:val="28"/>
        </w:rPr>
      </w:pPr>
    </w:p>
    <w:p w:rsidR="0066017A" w:rsidRDefault="0066017A" w:rsidP="00F55625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8"/>
          <w:szCs w:val="28"/>
        </w:rPr>
      </w:pPr>
    </w:p>
    <w:p w:rsidR="0066017A" w:rsidRDefault="0066017A" w:rsidP="00F55625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66017A" w:rsidRPr="00791C6B" w:rsidTr="0039765E">
        <w:trPr>
          <w:trHeight w:val="563"/>
        </w:trPr>
        <w:tc>
          <w:tcPr>
            <w:tcW w:w="559" w:type="pct"/>
          </w:tcPr>
          <w:p w:rsidR="0066017A" w:rsidRPr="00E64DA7" w:rsidRDefault="0066017A" w:rsidP="003976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4441" w:type="pct"/>
          </w:tcPr>
          <w:p w:rsidR="0066017A" w:rsidRPr="00E64DA7" w:rsidRDefault="0066017A" w:rsidP="00397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6017A" w:rsidRPr="00791C6B" w:rsidTr="0039765E">
        <w:tc>
          <w:tcPr>
            <w:tcW w:w="559" w:type="pct"/>
          </w:tcPr>
          <w:p w:rsidR="0066017A" w:rsidRPr="00E64DA7" w:rsidRDefault="0066017A" w:rsidP="0039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41" w:type="pct"/>
          </w:tcPr>
          <w:p w:rsidR="0066017A" w:rsidRPr="00E64DA7" w:rsidRDefault="0066017A" w:rsidP="00397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6017A" w:rsidRPr="00791C6B" w:rsidTr="0039765E">
        <w:tc>
          <w:tcPr>
            <w:tcW w:w="559" w:type="pct"/>
          </w:tcPr>
          <w:p w:rsidR="0066017A" w:rsidRPr="00E64DA7" w:rsidRDefault="0066017A" w:rsidP="0039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41" w:type="pct"/>
          </w:tcPr>
          <w:p w:rsidR="0066017A" w:rsidRPr="00E64DA7" w:rsidRDefault="0066017A" w:rsidP="00397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6017A" w:rsidRPr="00791C6B" w:rsidTr="0039765E">
        <w:tc>
          <w:tcPr>
            <w:tcW w:w="559" w:type="pct"/>
          </w:tcPr>
          <w:p w:rsidR="0066017A" w:rsidRPr="00E64DA7" w:rsidRDefault="0066017A" w:rsidP="0039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41" w:type="pct"/>
          </w:tcPr>
          <w:p w:rsidR="0066017A" w:rsidRPr="00E64DA7" w:rsidRDefault="0066017A" w:rsidP="00397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6017A" w:rsidRPr="00791C6B" w:rsidTr="0039765E">
        <w:tc>
          <w:tcPr>
            <w:tcW w:w="559" w:type="pct"/>
          </w:tcPr>
          <w:p w:rsidR="0066017A" w:rsidRPr="00E64DA7" w:rsidRDefault="0066017A" w:rsidP="003976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441" w:type="pct"/>
          </w:tcPr>
          <w:p w:rsidR="0066017A" w:rsidRPr="00E64DA7" w:rsidRDefault="0066017A" w:rsidP="00397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6017A" w:rsidRPr="00791C6B" w:rsidTr="0039765E">
        <w:trPr>
          <w:trHeight w:val="491"/>
        </w:trPr>
        <w:tc>
          <w:tcPr>
            <w:tcW w:w="559" w:type="pct"/>
          </w:tcPr>
          <w:p w:rsidR="0066017A" w:rsidRPr="00E64DA7" w:rsidRDefault="0066017A" w:rsidP="003976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441" w:type="pct"/>
          </w:tcPr>
          <w:p w:rsidR="0066017A" w:rsidRPr="00E64DA7" w:rsidRDefault="0066017A" w:rsidP="00397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proofErr w:type="spellStart"/>
            <w:r w:rsidRPr="00E64DA7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E64DA7">
              <w:rPr>
                <w:rFonts w:ascii="Times New Roman" w:hAnsi="Times New Roman"/>
                <w:sz w:val="24"/>
                <w:szCs w:val="24"/>
              </w:rPr>
              <w:t>–патриотическую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6017A" w:rsidRPr="00791C6B" w:rsidTr="0039765E">
        <w:trPr>
          <w:trHeight w:val="491"/>
        </w:trPr>
        <w:tc>
          <w:tcPr>
            <w:tcW w:w="559" w:type="pct"/>
          </w:tcPr>
          <w:p w:rsidR="0066017A" w:rsidRPr="00E64DA7" w:rsidRDefault="0066017A" w:rsidP="003976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441" w:type="pct"/>
          </w:tcPr>
          <w:p w:rsidR="0066017A" w:rsidRPr="00E64DA7" w:rsidRDefault="0066017A" w:rsidP="00397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6017A" w:rsidRPr="00791C6B" w:rsidTr="0039765E">
        <w:trPr>
          <w:trHeight w:val="497"/>
        </w:trPr>
        <w:tc>
          <w:tcPr>
            <w:tcW w:w="559" w:type="pct"/>
          </w:tcPr>
          <w:p w:rsidR="0066017A" w:rsidRPr="00E64DA7" w:rsidRDefault="0066017A" w:rsidP="003976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4441" w:type="pct"/>
          </w:tcPr>
          <w:p w:rsidR="0066017A" w:rsidRPr="00E64DA7" w:rsidRDefault="0066017A" w:rsidP="00397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6017A" w:rsidRPr="00791C6B" w:rsidTr="0039765E">
        <w:trPr>
          <w:trHeight w:val="491"/>
        </w:trPr>
        <w:tc>
          <w:tcPr>
            <w:tcW w:w="559" w:type="pct"/>
          </w:tcPr>
          <w:p w:rsidR="0066017A" w:rsidRPr="00E64DA7" w:rsidRDefault="0066017A" w:rsidP="003976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4441" w:type="pct"/>
          </w:tcPr>
          <w:p w:rsidR="0066017A" w:rsidRPr="00E64DA7" w:rsidRDefault="0066017A" w:rsidP="00397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6017A" w:rsidRPr="00791C6B" w:rsidTr="0039765E">
        <w:trPr>
          <w:trHeight w:val="491"/>
        </w:trPr>
        <w:tc>
          <w:tcPr>
            <w:tcW w:w="559" w:type="pct"/>
          </w:tcPr>
          <w:p w:rsidR="0066017A" w:rsidRPr="00E64DA7" w:rsidRDefault="0066017A" w:rsidP="003976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4441" w:type="pct"/>
          </w:tcPr>
          <w:p w:rsidR="0066017A" w:rsidRPr="00E64DA7" w:rsidRDefault="0066017A" w:rsidP="00397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6017A" w:rsidRPr="00791C6B" w:rsidTr="0039765E">
        <w:trPr>
          <w:trHeight w:val="491"/>
        </w:trPr>
        <w:tc>
          <w:tcPr>
            <w:tcW w:w="559" w:type="pct"/>
          </w:tcPr>
          <w:p w:rsidR="0066017A" w:rsidRPr="00E64DA7" w:rsidRDefault="0066017A" w:rsidP="003976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4441" w:type="pct"/>
          </w:tcPr>
          <w:p w:rsidR="0066017A" w:rsidRPr="00E64DA7" w:rsidRDefault="0066017A" w:rsidP="003976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DA7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6017A" w:rsidRDefault="0066017A" w:rsidP="00F55625">
      <w:pPr>
        <w:spacing w:after="0" w:line="240" w:lineRule="auto"/>
        <w:ind w:left="142" w:firstLine="566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C6B" w:rsidRPr="00007EA1" w:rsidRDefault="00791C6B" w:rsidP="00F55625">
      <w:pPr>
        <w:spacing w:after="0" w:line="240" w:lineRule="auto"/>
        <w:ind w:left="142" w:firstLine="1134"/>
        <w:jc w:val="both"/>
        <w:rPr>
          <w:rFonts w:ascii="Times New Roman" w:hAnsi="Times New Roman"/>
          <w:sz w:val="28"/>
          <w:szCs w:val="28"/>
        </w:rPr>
      </w:pPr>
    </w:p>
    <w:p w:rsidR="00390F0F" w:rsidRPr="00DF6447" w:rsidRDefault="00390F0F" w:rsidP="00F556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DF6447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791C6B" w:rsidRP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91C6B">
        <w:rPr>
          <w:rFonts w:ascii="Times New Roman" w:hAnsi="Times New Roman"/>
          <w:sz w:val="28"/>
          <w:szCs w:val="28"/>
        </w:rPr>
        <w:t>общей учебной нагрузки обучающегося – 6</w:t>
      </w:r>
      <w:r>
        <w:rPr>
          <w:rFonts w:ascii="Times New Roman" w:hAnsi="Times New Roman"/>
          <w:sz w:val="28"/>
          <w:szCs w:val="28"/>
        </w:rPr>
        <w:t>8</w:t>
      </w:r>
      <w:r w:rsidRPr="00791C6B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791C6B" w:rsidRP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91C6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/>
          <w:sz w:val="28"/>
          <w:szCs w:val="28"/>
        </w:rPr>
        <w:t>62</w:t>
      </w:r>
      <w:r w:rsidRPr="00791C6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791C6B">
        <w:rPr>
          <w:rFonts w:ascii="Times New Roman" w:hAnsi="Times New Roman"/>
          <w:sz w:val="28"/>
          <w:szCs w:val="28"/>
        </w:rPr>
        <w:t>;</w:t>
      </w: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91C6B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" w:hAnsi="Times New Roman"/>
          <w:sz w:val="28"/>
          <w:szCs w:val="28"/>
        </w:rPr>
        <w:t>6</w:t>
      </w:r>
      <w:r w:rsidRPr="00791C6B">
        <w:rPr>
          <w:rFonts w:ascii="Times New Roman" w:hAnsi="Times New Roman"/>
          <w:sz w:val="28"/>
          <w:szCs w:val="28"/>
        </w:rPr>
        <w:t xml:space="preserve"> часов.</w:t>
      </w: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C6B" w:rsidRDefault="00791C6B" w:rsidP="00791C6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90F0F" w:rsidRPr="001953A7" w:rsidRDefault="00390F0F" w:rsidP="00791C6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953A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90F0F" w:rsidRDefault="00390F0F" w:rsidP="002A7BFB">
      <w:pPr>
        <w:spacing w:after="0"/>
        <w:ind w:left="-567" w:firstLine="567"/>
        <w:contextualSpacing/>
        <w:rPr>
          <w:rFonts w:ascii="Times New Roman" w:hAnsi="Times New Roman"/>
          <w:b/>
          <w:sz w:val="28"/>
          <w:szCs w:val="28"/>
        </w:rPr>
      </w:pPr>
      <w:r w:rsidRPr="00B03208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791C6B" w:rsidRDefault="00791C6B" w:rsidP="002A7BFB">
      <w:pPr>
        <w:spacing w:after="0"/>
        <w:ind w:left="-567" w:firstLine="56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91C6B" w:rsidRPr="00791C6B" w:rsidTr="00791C6B">
        <w:trPr>
          <w:trHeight w:val="460"/>
        </w:trPr>
        <w:tc>
          <w:tcPr>
            <w:tcW w:w="7904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91C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91C6B" w:rsidRPr="00791C6B" w:rsidTr="00791C6B">
        <w:trPr>
          <w:trHeight w:val="285"/>
        </w:trPr>
        <w:tc>
          <w:tcPr>
            <w:tcW w:w="7904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91C6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91C6B" w:rsidRPr="00791C6B" w:rsidTr="00791C6B">
        <w:tc>
          <w:tcPr>
            <w:tcW w:w="7904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791C6B" w:rsidRPr="00791C6B" w:rsidTr="00791C6B">
        <w:tc>
          <w:tcPr>
            <w:tcW w:w="7904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91C6B" w:rsidRPr="00791C6B" w:rsidTr="00791C6B">
        <w:tc>
          <w:tcPr>
            <w:tcW w:w="7904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791C6B" w:rsidRPr="00791C6B" w:rsidTr="00791C6B">
        <w:tc>
          <w:tcPr>
            <w:tcW w:w="7904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1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91C6B" w:rsidRPr="00791C6B" w:rsidTr="00791C6B">
        <w:tc>
          <w:tcPr>
            <w:tcW w:w="7904" w:type="dxa"/>
            <w:shd w:val="clear" w:color="auto" w:fill="auto"/>
          </w:tcPr>
          <w:p w:rsidR="00791C6B" w:rsidRDefault="00791C6B" w:rsidP="00791C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самостоятельной работы:</w:t>
            </w:r>
          </w:p>
          <w:p w:rsidR="00CB3C6A" w:rsidRDefault="00CB3C6A" w:rsidP="00791C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дифференцированных заданий </w:t>
            </w:r>
            <w:r>
              <w:rPr>
                <w:rFonts w:ascii="Times New Roman" w:hAnsi="Times New Roman"/>
                <w:sz w:val="24"/>
                <w:szCs w:val="24"/>
              </w:rPr>
              <w:t>в 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oodle</w:t>
            </w:r>
            <w:proofErr w:type="spellEnd"/>
          </w:p>
          <w:p w:rsidR="00CB3C6A" w:rsidRDefault="00CB3C6A" w:rsidP="00791C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</w:t>
            </w:r>
          </w:p>
          <w:p w:rsidR="00CB3C6A" w:rsidRDefault="00CB3C6A" w:rsidP="00791C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тветы на вопросы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электронному </w:t>
            </w:r>
            <w:r w:rsidRPr="001E474F">
              <w:rPr>
                <w:rFonts w:ascii="Times New Roman" w:hAnsi="Times New Roman"/>
                <w:sz w:val="24"/>
                <w:szCs w:val="24"/>
              </w:rPr>
              <w:t>учебнику</w:t>
            </w:r>
          </w:p>
          <w:p w:rsidR="00CB3C6A" w:rsidRDefault="00CB3C6A" w:rsidP="00791C6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474F">
              <w:rPr>
                <w:rFonts w:ascii="Times New Roman" w:hAnsi="Times New Roman"/>
                <w:sz w:val="24"/>
                <w:szCs w:val="24"/>
              </w:rPr>
              <w:t>зучение нормативных документов</w:t>
            </w:r>
          </w:p>
          <w:p w:rsidR="00791C6B" w:rsidRPr="00791C6B" w:rsidRDefault="00CB3C6A" w:rsidP="00CB3C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</w:t>
            </w:r>
            <w:r w:rsidRPr="001E474F">
              <w:rPr>
                <w:rFonts w:ascii="Times New Roman" w:hAnsi="Times New Roman"/>
                <w:sz w:val="24"/>
                <w:szCs w:val="24"/>
              </w:rPr>
              <w:t>бщевоински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1E474F"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E474F">
              <w:rPr>
                <w:rFonts w:ascii="Times New Roman" w:hAnsi="Times New Roman"/>
                <w:sz w:val="24"/>
                <w:szCs w:val="24"/>
              </w:rPr>
              <w:t xml:space="preserve"> ВС РФ</w:t>
            </w:r>
            <w:r w:rsidR="00791C6B" w:rsidRPr="0079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91C6B" w:rsidRPr="00791C6B" w:rsidTr="00791C6B">
        <w:tc>
          <w:tcPr>
            <w:tcW w:w="9704" w:type="dxa"/>
            <w:gridSpan w:val="2"/>
            <w:shd w:val="clear" w:color="auto" w:fill="auto"/>
          </w:tcPr>
          <w:p w:rsidR="00791C6B" w:rsidRPr="00791C6B" w:rsidRDefault="00791C6B" w:rsidP="00791C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91C6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791C6B" w:rsidRDefault="00791C6B" w:rsidP="002A7BFB">
      <w:pPr>
        <w:spacing w:after="0"/>
        <w:ind w:left="-567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791C6B" w:rsidRDefault="00791C6B" w:rsidP="002A7BFB">
      <w:pPr>
        <w:spacing w:after="0"/>
        <w:ind w:left="-567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390F0F" w:rsidRDefault="00390F0F" w:rsidP="00752401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0F0F" w:rsidRPr="00561FEB" w:rsidRDefault="00390F0F" w:rsidP="00BC2A93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390F0F" w:rsidRDefault="00390F0F" w:rsidP="006F2520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390F0F" w:rsidRDefault="00390F0F">
      <w:pPr>
        <w:rPr>
          <w:rFonts w:ascii="Times New Roman" w:hAnsi="Times New Roman"/>
          <w:sz w:val="28"/>
          <w:szCs w:val="28"/>
        </w:rPr>
      </w:pPr>
    </w:p>
    <w:p w:rsidR="00390F0F" w:rsidRDefault="00390F0F" w:rsidP="004E59B4">
      <w:pPr>
        <w:spacing w:line="240" w:lineRule="auto"/>
        <w:ind w:left="-567"/>
        <w:rPr>
          <w:rFonts w:ascii="Times New Roman" w:hAnsi="Times New Roman"/>
          <w:sz w:val="28"/>
          <w:szCs w:val="28"/>
        </w:rPr>
        <w:sectPr w:rsidR="00390F0F" w:rsidSect="00791C6B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390F0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390F0F"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 «Безопасность жизнедеятельности»</w:t>
      </w:r>
    </w:p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336"/>
        <w:gridCol w:w="8520"/>
        <w:gridCol w:w="955"/>
        <w:gridCol w:w="1711"/>
      </w:tblGrid>
      <w:tr w:rsidR="001E6485" w:rsidRPr="001E474F" w:rsidTr="001E6485">
        <w:trPr>
          <w:trHeight w:val="713"/>
          <w:jc w:val="center"/>
        </w:trPr>
        <w:tc>
          <w:tcPr>
            <w:tcW w:w="1223" w:type="pct"/>
          </w:tcPr>
          <w:p w:rsidR="001E6485" w:rsidRPr="001E6485" w:rsidRDefault="001E6485" w:rsidP="001E6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E6485" w:rsidRPr="001E6485" w:rsidRDefault="001E6485" w:rsidP="001E6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2903" w:type="pct"/>
            <w:gridSpan w:val="2"/>
          </w:tcPr>
          <w:p w:rsidR="001E6485" w:rsidRPr="001E6485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</w:t>
            </w:r>
          </w:p>
          <w:p w:rsidR="001E6485" w:rsidRPr="001E6485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6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обучающихся, курсовая работа (проект)</w:t>
            </w:r>
          </w:p>
          <w:p w:rsidR="001E6485" w:rsidRPr="001E6485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1E6485" w:rsidRPr="001E6485" w:rsidRDefault="001E6485" w:rsidP="001E6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1E6485" w:rsidRPr="001E6485" w:rsidRDefault="001E6485" w:rsidP="001E6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1" w:type="pct"/>
          </w:tcPr>
          <w:p w:rsidR="001E6485" w:rsidRPr="001E6485" w:rsidRDefault="001E6485" w:rsidP="001E6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48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компетенции</w:t>
            </w:r>
          </w:p>
        </w:tc>
      </w:tr>
      <w:tr w:rsidR="001E6485" w:rsidRPr="001E474F" w:rsidTr="001E6485">
        <w:trPr>
          <w:trHeight w:val="167"/>
          <w:jc w:val="center"/>
        </w:trPr>
        <w:tc>
          <w:tcPr>
            <w:tcW w:w="122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</w:tcPr>
          <w:p w:rsidR="00A13373" w:rsidRPr="001E474F" w:rsidRDefault="00A13373" w:rsidP="001E64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E4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A13373" w:rsidRPr="009D0E19" w:rsidRDefault="009D0E19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A13373" w:rsidRPr="001E474F" w:rsidRDefault="00A13373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 w:val="restart"/>
          </w:tcPr>
          <w:p w:rsidR="00A13373" w:rsidRPr="001E474F" w:rsidRDefault="00A13373" w:rsidP="001E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</w:p>
          <w:p w:rsidR="00A13373" w:rsidRPr="001E474F" w:rsidRDefault="00A13373" w:rsidP="001E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A13373" w:rsidRPr="001E474F" w:rsidRDefault="009D0E19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31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 w:val="restart"/>
          </w:tcPr>
          <w:p w:rsidR="00A13373" w:rsidRPr="001E474F" w:rsidRDefault="00A13373" w:rsidP="001E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1.2 </w:t>
            </w:r>
          </w:p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A13373" w:rsidRPr="001E474F" w:rsidRDefault="009D0E19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Ядерное оружие. Химическое и биологическое оружие.</w:t>
            </w:r>
          </w:p>
        </w:tc>
        <w:tc>
          <w:tcPr>
            <w:tcW w:w="31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A13373" w:rsidRPr="001E474F" w:rsidRDefault="00A13373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Средства коллективной защиты от оружия массового поражения.</w:t>
            </w:r>
          </w:p>
        </w:tc>
        <w:tc>
          <w:tcPr>
            <w:tcW w:w="31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Приборы радиационной и химической разведки и контроля.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31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A13373" w:rsidRPr="001E474F" w:rsidRDefault="00A13373" w:rsidP="0020406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</w:t>
            </w:r>
          </w:p>
          <w:p w:rsidR="00A13373" w:rsidRPr="001E474F" w:rsidRDefault="00A13373" w:rsidP="0020406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нормативов по надеванию противогаза и ОЗК</w:t>
            </w:r>
          </w:p>
          <w:p w:rsidR="00A13373" w:rsidRPr="001E474F" w:rsidRDefault="00A13373" w:rsidP="0020406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коллективной защиты от оружия массового поражения</w:t>
            </w:r>
          </w:p>
          <w:p w:rsidR="00A13373" w:rsidRPr="001E474F" w:rsidRDefault="00A13373" w:rsidP="0020406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Изучение приборов радиационной и химической разведки и контроля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507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13373" w:rsidRPr="001E474F" w:rsidRDefault="00A13373" w:rsidP="001E6485">
            <w:pPr>
              <w:spacing w:after="0" w:line="240" w:lineRule="auto"/>
              <w:ind w:left="459" w:hanging="457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конспектов: ответы на вопросы, составление планов ответов.</w:t>
            </w:r>
          </w:p>
          <w:p w:rsidR="00A13373" w:rsidRPr="001E474F" w:rsidRDefault="00A13373" w:rsidP="001E6485">
            <w:pPr>
              <w:spacing w:after="0" w:line="240" w:lineRule="auto"/>
              <w:ind w:left="459" w:hanging="4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дифференцированных заданий по учебнику</w:t>
            </w:r>
          </w:p>
        </w:tc>
        <w:tc>
          <w:tcPr>
            <w:tcW w:w="313" w:type="pct"/>
          </w:tcPr>
          <w:p w:rsidR="00A13373" w:rsidRPr="001E474F" w:rsidRDefault="00ED6DE8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 w:val="restart"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Тема 1.3.  Защита населения и территорий при стихийных бедствиях</w:t>
            </w: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A13373" w:rsidRPr="001E474F" w:rsidRDefault="00A13373" w:rsidP="001E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землетрясениях, извержениях вулканов, ураганах, бурях, смерчах, грозах.</w:t>
            </w:r>
          </w:p>
          <w:p w:rsidR="00A13373" w:rsidRPr="001E474F" w:rsidRDefault="00A13373" w:rsidP="001E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снежных заносах, сходе лавин, метели, вьюге, селях, оползнях. Защита при наводнениях, лесных и степных и торфяных пожарах.</w:t>
            </w:r>
          </w:p>
        </w:tc>
        <w:tc>
          <w:tcPr>
            <w:tcW w:w="31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A13373" w:rsidRPr="001E474F" w:rsidRDefault="00A13373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280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 w:val="restart"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1.4 Защита населения и территорий при авариях (катастрофах) на транспорте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автомобильных и железнодорожных авариях (катастрофах). Защита при авариях (катастрофах) на воздушном и водном транспорте</w:t>
            </w:r>
          </w:p>
        </w:tc>
        <w:tc>
          <w:tcPr>
            <w:tcW w:w="31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1E6485" w:rsidRPr="001E474F" w:rsidRDefault="001E6485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  <w:tcBorders>
              <w:top w:val="nil"/>
            </w:tcBorders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  <w:tcBorders>
              <w:top w:val="nil"/>
            </w:tcBorders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  <w:tcBorders>
              <w:top w:val="nil"/>
            </w:tcBorders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67"/>
          <w:jc w:val="center"/>
        </w:trPr>
        <w:tc>
          <w:tcPr>
            <w:tcW w:w="1223" w:type="pct"/>
            <w:vMerge/>
            <w:tcBorders>
              <w:top w:val="nil"/>
            </w:tcBorders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77"/>
          <w:jc w:val="center"/>
        </w:trPr>
        <w:tc>
          <w:tcPr>
            <w:tcW w:w="1223" w:type="pct"/>
            <w:vMerge w:val="restart"/>
          </w:tcPr>
          <w:p w:rsidR="001E6485" w:rsidRPr="001E474F" w:rsidRDefault="001E6485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1.5 Защита населения и территорий при авариях (катастрофах) на производственных объектах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1E6485" w:rsidRPr="001E474F" w:rsidRDefault="009D0E19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167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1E6485" w:rsidRPr="001E474F" w:rsidRDefault="001E6485" w:rsidP="001E6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авариях и катастрофах на пожароопасных объектах. Защита при авариях и катастрофах на взрывоопасных объектах.</w:t>
            </w:r>
          </w:p>
        </w:tc>
        <w:tc>
          <w:tcPr>
            <w:tcW w:w="31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1E6485" w:rsidRPr="001E474F" w:rsidRDefault="001E6485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6485" w:rsidRPr="001E474F" w:rsidTr="001E6485">
        <w:trPr>
          <w:trHeight w:val="167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pct"/>
          </w:tcPr>
          <w:p w:rsidR="001E6485" w:rsidRPr="001E474F" w:rsidRDefault="001E6485" w:rsidP="001E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авариях и катастрофах на гидродинамических опасных объектах. Защита при авариях и катастрофах на химически опасных объектах. Защита при авариях и катастрофах на радиационно-опасных объектах.</w:t>
            </w:r>
          </w:p>
        </w:tc>
        <w:tc>
          <w:tcPr>
            <w:tcW w:w="31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35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341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порядка и правил действия при возникновении пожара, пользование средствами пожаротушения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действий при возникновении аварии с выбросом АХОВ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действий при возникновении радиационной аварии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171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51"/>
          <w:jc w:val="center"/>
        </w:trPr>
        <w:tc>
          <w:tcPr>
            <w:tcW w:w="1223" w:type="pct"/>
            <w:vMerge w:val="restart"/>
          </w:tcPr>
          <w:p w:rsidR="001E6485" w:rsidRPr="001E474F" w:rsidRDefault="001E6485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1.6.Обеспечение безопасности при неблагоприятной экологической </w:t>
            </w: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обстановке</w:t>
            </w: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A13373" w:rsidRPr="001E474F" w:rsidRDefault="00A13373" w:rsidP="001E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обстановке.</w:t>
            </w:r>
          </w:p>
        </w:tc>
        <w:tc>
          <w:tcPr>
            <w:tcW w:w="31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A13373" w:rsidRPr="001E474F" w:rsidRDefault="00A13373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3373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251"/>
          <w:jc w:val="center"/>
        </w:trPr>
        <w:tc>
          <w:tcPr>
            <w:tcW w:w="1223" w:type="pct"/>
            <w:vMerge w:val="restart"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1.7.Обеспечение безопасности при неблагоприятной социальной обстановке</w:t>
            </w: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A13373" w:rsidRPr="001E474F" w:rsidRDefault="009D0E19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1E6485" w:rsidRPr="001E474F" w:rsidRDefault="001E6485" w:rsidP="001E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Обеспечение безопасности при эпидемии. Обеспечение безопасности при нахождении на территории ведения боевых действий и во время общественных беспорядков. Обеспечение безопасности в случае захвата заложником. Обеспечение безопасности при обнаружении подозрительных предметов, угрозе совершения и совершённом террористическом акте</w:t>
            </w:r>
          </w:p>
        </w:tc>
        <w:tc>
          <w:tcPr>
            <w:tcW w:w="31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1E6485" w:rsidRPr="001E474F" w:rsidRDefault="001E6485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6485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6485" w:rsidRPr="001E474F" w:rsidRDefault="001E6485" w:rsidP="001E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конспектов: составление кроссвордов, ответы на вопросы.</w:t>
            </w:r>
          </w:p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заданий по учебнику: ответы на вопросы, анализ текста, таблиц</w:t>
            </w:r>
          </w:p>
        </w:tc>
        <w:tc>
          <w:tcPr>
            <w:tcW w:w="313" w:type="pct"/>
          </w:tcPr>
          <w:p w:rsidR="001E6485" w:rsidRPr="009D0E19" w:rsidRDefault="00625CEE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</w:tcPr>
          <w:p w:rsidR="001E6485" w:rsidRPr="001E474F" w:rsidRDefault="001E6485" w:rsidP="001E64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E4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6485" w:rsidRPr="001E474F" w:rsidRDefault="001E6485" w:rsidP="001E648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</w:t>
            </w:r>
          </w:p>
          <w:p w:rsidR="001E6485" w:rsidRPr="001E474F" w:rsidRDefault="001E6485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1E6485" w:rsidRPr="009D0E19" w:rsidRDefault="009D0E19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 w:val="restart"/>
          </w:tcPr>
          <w:p w:rsidR="001E6485" w:rsidRPr="001E474F" w:rsidRDefault="001E6485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2.1. Вооружённые Силы России на современном этапе</w:t>
            </w: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1E6485" w:rsidRPr="001E474F" w:rsidRDefault="009D0E19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Состав и организационная структура Вооружённых Сил. Виды Вооружённых Сил и рода войск. Система руководства и управления Вооружёнными Силами. Воинская обязанность и комплектование Вооружённых Сил личным составом. Порядок прохождения военной службы.</w:t>
            </w:r>
          </w:p>
        </w:tc>
        <w:tc>
          <w:tcPr>
            <w:tcW w:w="31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A13373" w:rsidRPr="001E474F" w:rsidRDefault="00A13373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330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1223" w:type="pct"/>
            <w:vMerge w:val="restart"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2.2. Уставы Вооружённых Сил России</w:t>
            </w: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A13373" w:rsidRPr="001E474F" w:rsidRDefault="009D0E19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1E6485" w:rsidRPr="001E474F" w:rsidRDefault="001E6485" w:rsidP="001E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Военная присяга. Боевое Знамя воинской части. Военнослужащие и взаимоотношения между ними. Внутренний распорядок, размещение и быт военнослужащих. Суточный наряд роты. Воинская дисциплина. Караульная служба. Обязанности и действия часового.</w:t>
            </w:r>
          </w:p>
        </w:tc>
        <w:tc>
          <w:tcPr>
            <w:tcW w:w="31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1E6485" w:rsidRPr="001E474F" w:rsidRDefault="001E6485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69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конспектов, ответы на вопросы по учебнику, изучение нормативных документов, Общевоинских уставов ВС РФ.</w:t>
            </w:r>
          </w:p>
        </w:tc>
        <w:tc>
          <w:tcPr>
            <w:tcW w:w="313" w:type="pct"/>
          </w:tcPr>
          <w:p w:rsidR="001E6485" w:rsidRPr="009D0E19" w:rsidRDefault="00625CEE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 w:val="restart"/>
          </w:tcPr>
          <w:p w:rsidR="001E6485" w:rsidRPr="001E474F" w:rsidRDefault="001E6485" w:rsidP="001E6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</w:p>
          <w:p w:rsidR="001E6485" w:rsidRPr="001E474F" w:rsidRDefault="001E6485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1E6485" w:rsidRPr="001E474F" w:rsidRDefault="009D0E19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Строи и управление ими</w:t>
            </w:r>
            <w:r w:rsidRPr="001E47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1E6485" w:rsidRPr="001E474F" w:rsidRDefault="001E6485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Строевая стойка и повороты на месте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Движение строевым и походным шагом, бегом, шагом на месте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Повороты в движении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без оружия на месте и в движении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Выход из строя и постановка в строй, подход к начальнику и отход от него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Построение и перестроение в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одношереножный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двухшереножный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строй.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Построение и отработка движения походным строем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в строю на месте и в движении</w:t>
            </w:r>
          </w:p>
        </w:tc>
        <w:tc>
          <w:tcPr>
            <w:tcW w:w="313" w:type="pct"/>
          </w:tcPr>
          <w:p w:rsidR="001E6485" w:rsidRPr="001E474F" w:rsidRDefault="00ED6DE8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335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90"/>
          <w:jc w:val="center"/>
        </w:trPr>
        <w:tc>
          <w:tcPr>
            <w:tcW w:w="1223" w:type="pct"/>
            <w:vMerge w:val="restart"/>
          </w:tcPr>
          <w:p w:rsidR="001E6485" w:rsidRPr="001E474F" w:rsidRDefault="001E6485" w:rsidP="001E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2.4 </w:t>
            </w:r>
          </w:p>
          <w:p w:rsidR="001E6485" w:rsidRPr="001E474F" w:rsidRDefault="001E6485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1E6485" w:rsidRPr="001E474F" w:rsidRDefault="009D0E19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482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1E6485" w:rsidRPr="001E474F" w:rsidRDefault="001E6485" w:rsidP="001E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Материальная часть автомата Калашникова. Подготовка автомата к стрельбе. Ведение огня из автомата.</w:t>
            </w:r>
          </w:p>
        </w:tc>
        <w:tc>
          <w:tcPr>
            <w:tcW w:w="31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1E6485" w:rsidRPr="001E474F" w:rsidRDefault="001E6485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6485" w:rsidRPr="001E474F" w:rsidTr="001E6485">
        <w:trPr>
          <w:trHeight w:val="253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73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Неполная разборка и сборка автомата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нормативов по неполной разборке и сборке автомата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E6485" w:rsidRPr="001E474F" w:rsidRDefault="001E6485" w:rsidP="002040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Принятие положения для стрельбы, подготовка автомата к стрельбе, прицеливание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47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51"/>
          <w:jc w:val="center"/>
        </w:trPr>
        <w:tc>
          <w:tcPr>
            <w:tcW w:w="1223" w:type="pct"/>
            <w:vMerge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3" w:type="pct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485" w:rsidRPr="001E474F" w:rsidTr="001E6485">
        <w:trPr>
          <w:trHeight w:val="270"/>
          <w:jc w:val="center"/>
        </w:trPr>
        <w:tc>
          <w:tcPr>
            <w:tcW w:w="1223" w:type="pct"/>
            <w:vMerge w:val="restart"/>
          </w:tcPr>
          <w:p w:rsidR="001E6485" w:rsidRPr="001E474F" w:rsidRDefault="001E6485" w:rsidP="001E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2.5</w:t>
            </w:r>
          </w:p>
          <w:p w:rsidR="001E6485" w:rsidRPr="001E474F" w:rsidRDefault="001E6485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Медико-санитарная подготовка</w:t>
            </w:r>
          </w:p>
        </w:tc>
        <w:tc>
          <w:tcPr>
            <w:tcW w:w="2903" w:type="pct"/>
            <w:gridSpan w:val="2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13" w:type="pct"/>
            <w:vMerge w:val="restart"/>
          </w:tcPr>
          <w:p w:rsidR="001E6485" w:rsidRPr="001E474F" w:rsidRDefault="009D0E19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pct"/>
            <w:vMerge/>
            <w:shd w:val="clear" w:color="auto" w:fill="auto"/>
          </w:tcPr>
          <w:p w:rsidR="001E6485" w:rsidRPr="001E474F" w:rsidRDefault="001E6485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690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Общие сведения о ранах, осложнениях ран, способах остановки кровотечений и обработки ран. Порядок наложения повязки при ранениях головы, туловища, верхних и нижних конечностях</w:t>
            </w:r>
          </w:p>
        </w:tc>
        <w:tc>
          <w:tcPr>
            <w:tcW w:w="31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A13373" w:rsidRPr="001E474F" w:rsidRDefault="00A13373" w:rsidP="006601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1-ОК </w:t>
            </w:r>
            <w:r w:rsidR="00660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A13373" w:rsidRPr="001E474F" w:rsidTr="001E6485">
        <w:trPr>
          <w:trHeight w:val="369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помощь при ушибах, переломах, вывихах,  растяжениях связок и синдроме длительного сдавливания. Первая (доврачебная) помощь при ожогах.</w:t>
            </w:r>
          </w:p>
        </w:tc>
        <w:tc>
          <w:tcPr>
            <w:tcW w:w="31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518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(доврачебная) помощь при поражении электрическим током. Первая (доврачебная) помощь при утоплении</w:t>
            </w:r>
          </w:p>
        </w:tc>
        <w:tc>
          <w:tcPr>
            <w:tcW w:w="31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518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помощь при перегревании, при обморожении и общем замерзании. Первая (доврачебная) помощь при отравлениях. Доврачебная помощь при клинической смерти</w:t>
            </w:r>
          </w:p>
        </w:tc>
        <w:tc>
          <w:tcPr>
            <w:tcW w:w="31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304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trHeight w:val="1401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A13373" w:rsidRPr="001E474F" w:rsidRDefault="00A13373" w:rsidP="0020406E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кровоостанавливающего жгута (закрутки), пальцевое прижатие артерий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13373" w:rsidRPr="001E474F" w:rsidRDefault="00A13373" w:rsidP="0020406E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повязок на голову, туловище, верхние и нижние конечности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13373" w:rsidRPr="001E474F" w:rsidRDefault="00A13373" w:rsidP="0020406E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шины на место перелома, транспортировка пораженного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13373" w:rsidRPr="001E474F" w:rsidRDefault="00A13373" w:rsidP="0020406E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Отработка на тренажёре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прекардиального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удара и искусственного дыхания</w:t>
            </w:r>
          </w:p>
          <w:p w:rsidR="00A13373" w:rsidRPr="001E474F" w:rsidRDefault="00A13373" w:rsidP="0020406E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на тренажёре непрямого массажа сердца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13373" w:rsidRPr="001E474F" w:rsidTr="001E6485">
        <w:trPr>
          <w:trHeight w:val="276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13" w:type="pct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13373" w:rsidRPr="001E474F" w:rsidTr="001E6485">
        <w:trPr>
          <w:trHeight w:val="276"/>
          <w:jc w:val="center"/>
        </w:trPr>
        <w:tc>
          <w:tcPr>
            <w:tcW w:w="1223" w:type="pct"/>
            <w:vMerge/>
          </w:tcPr>
          <w:p w:rsidR="00A13373" w:rsidRPr="001E474F" w:rsidRDefault="00A13373" w:rsidP="001E64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gridSpan w:val="2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13373" w:rsidRPr="001E474F" w:rsidRDefault="00A13373" w:rsidP="001E64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конспектов. Выполнение заданий по учебнику</w:t>
            </w:r>
            <w:r w:rsidRPr="001E47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3" w:type="pct"/>
          </w:tcPr>
          <w:p w:rsidR="00A13373" w:rsidRPr="009D0E19" w:rsidRDefault="00625CEE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373" w:rsidRPr="001E474F" w:rsidTr="001E6485">
        <w:trPr>
          <w:jc w:val="center"/>
        </w:trPr>
        <w:tc>
          <w:tcPr>
            <w:tcW w:w="4126" w:type="pct"/>
            <w:gridSpan w:val="3"/>
            <w:vAlign w:val="center"/>
          </w:tcPr>
          <w:p w:rsidR="00A13373" w:rsidRPr="001E474F" w:rsidRDefault="00A13373" w:rsidP="001E64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3" w:type="pct"/>
          </w:tcPr>
          <w:p w:rsidR="00A13373" w:rsidRPr="001E474F" w:rsidRDefault="0003569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" w:type="pct"/>
            <w:vMerge/>
            <w:shd w:val="clear" w:color="auto" w:fill="auto"/>
          </w:tcPr>
          <w:p w:rsidR="00A13373" w:rsidRPr="001E474F" w:rsidRDefault="00A13373" w:rsidP="001E6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  <w:sectPr w:rsidR="001E474F" w:rsidSect="001E474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0F0F" w:rsidRPr="004B0B12" w:rsidRDefault="00390F0F" w:rsidP="00DA7F97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B0B12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390F0F" w:rsidRPr="0008386D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</w:rPr>
      </w:pPr>
      <w:r w:rsidRPr="0008386D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90F0F" w:rsidRPr="0008386D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Реализация рабочей программы дисциплины требу</w:t>
      </w:r>
      <w:r>
        <w:rPr>
          <w:rFonts w:ascii="Times New Roman" w:hAnsi="Times New Roman"/>
          <w:sz w:val="28"/>
          <w:szCs w:val="28"/>
        </w:rPr>
        <w:t xml:space="preserve">ет наличия учебного кабинета </w:t>
      </w:r>
      <w:r w:rsidRPr="0008386D">
        <w:rPr>
          <w:rFonts w:ascii="Times New Roman" w:hAnsi="Times New Roman"/>
          <w:sz w:val="28"/>
          <w:szCs w:val="28"/>
        </w:rPr>
        <w:t xml:space="preserve"> «Кабинет безопасности жизнедеятельности и экологических основ природопользования»</w:t>
      </w:r>
    </w:p>
    <w:p w:rsidR="00390F0F" w:rsidRPr="0008386D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08386D">
        <w:rPr>
          <w:rFonts w:ascii="Times New Roman" w:hAnsi="Times New Roman"/>
          <w:b/>
          <w:i/>
          <w:sz w:val="28"/>
          <w:szCs w:val="28"/>
        </w:rPr>
        <w:t>Оборудование учебного кабинета: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 для преподавателя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Столы для студентов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учебно-методической документации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учебники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видеоматериалы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защитный комплект (ОЗК)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противогаз или противогаз ГП-7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Гопкалитовый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патрон ДП-5В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Изолирующий противогаз в комплекте с регенеративным патроном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Респиратор Р-2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Индивидуальный противохимический пакет (ИПП-8, 9, 10, 11)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Ватно-марлевая повязка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Противопыльная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тканевая маска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Медицинская сумка в комплекте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Носилки санитарные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Аптечка индивидуальная (АИ-8)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марлевые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эластичные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Жгуты кровоостанавливающие резиновые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Индивидуальные перевязочные пакеты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Косынки перевязочные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Ножницы для перевязочного материала прямые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Шприц-тюбики одноразового пользования (без наполнителя)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Шинный материал (металлический, </w:t>
      </w:r>
      <w:proofErr w:type="spellStart"/>
      <w:r w:rsidRPr="0008386D">
        <w:rPr>
          <w:rFonts w:ascii="Times New Roman" w:hAnsi="Times New Roman"/>
          <w:sz w:val="28"/>
          <w:szCs w:val="28"/>
        </w:rPr>
        <w:t>Дитерихса</w:t>
      </w:r>
      <w:proofErr w:type="spellEnd"/>
      <w:r w:rsidRPr="0008386D">
        <w:rPr>
          <w:rFonts w:ascii="Times New Roman" w:hAnsi="Times New Roman"/>
          <w:sz w:val="28"/>
          <w:szCs w:val="28"/>
        </w:rPr>
        <w:t>)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порошковые (учебные)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пенные (учебные)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углекислотные (учебные)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Устройство отработки прицеливания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Учебные автоматы АК-74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Винтовки пневматические</w:t>
      </w:r>
    </w:p>
    <w:p w:rsidR="00390F0F" w:rsidRPr="0008386D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плакатов по Гражданской обороне</w:t>
      </w:r>
    </w:p>
    <w:p w:rsidR="00390F0F" w:rsidRDefault="00390F0F" w:rsidP="0020406E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Комплект плакатов по Основам военной службы</w:t>
      </w:r>
    </w:p>
    <w:p w:rsidR="00390F0F" w:rsidRPr="006B6557" w:rsidRDefault="00390F0F" w:rsidP="006B655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B6557">
        <w:rPr>
          <w:rFonts w:ascii="Times New Roman" w:hAnsi="Times New Roman"/>
          <w:b/>
          <w:i/>
          <w:sz w:val="28"/>
          <w:szCs w:val="28"/>
        </w:rPr>
        <w:lastRenderedPageBreak/>
        <w:t>Технические средства обучения:</w:t>
      </w:r>
    </w:p>
    <w:p w:rsidR="00390F0F" w:rsidRPr="0008386D" w:rsidRDefault="00390F0F" w:rsidP="0020406E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Телевизор</w:t>
      </w:r>
    </w:p>
    <w:p w:rsidR="00390F0F" w:rsidRPr="0008386D" w:rsidRDefault="00390F0F" w:rsidP="0020406E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Видеомагнитофон </w:t>
      </w:r>
      <w:r w:rsidRPr="0008386D">
        <w:rPr>
          <w:rFonts w:ascii="Times New Roman" w:hAnsi="Times New Roman"/>
          <w:sz w:val="28"/>
          <w:szCs w:val="28"/>
          <w:lang w:val="en-US"/>
        </w:rPr>
        <w:t>DVD</w:t>
      </w:r>
    </w:p>
    <w:p w:rsidR="00390F0F" w:rsidRPr="00561FEB" w:rsidRDefault="00390F0F" w:rsidP="0020406E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Видеомагнитофон кассетный</w:t>
      </w:r>
    </w:p>
    <w:p w:rsidR="00390F0F" w:rsidRDefault="00390F0F" w:rsidP="0020406E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390F0F" w:rsidRDefault="00390F0F" w:rsidP="0020406E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Войсковой прибор химической разведки (ВПХР)</w:t>
      </w:r>
    </w:p>
    <w:p w:rsidR="00390F0F" w:rsidRDefault="00390F0F" w:rsidP="0020406E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Рентгенметр ДП-5В</w:t>
      </w:r>
    </w:p>
    <w:p w:rsidR="00390F0F" w:rsidRDefault="00390F0F" w:rsidP="0020406E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Робот-тренажёр (Гоша-2)</w:t>
      </w:r>
    </w:p>
    <w:p w:rsidR="00390F0F" w:rsidRPr="00561FEB" w:rsidRDefault="00390F0F" w:rsidP="006B6557">
      <w:pPr>
        <w:pStyle w:val="a3"/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390F0F" w:rsidRPr="00561FEB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390F0F" w:rsidRPr="0028494D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28494D"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:rsidR="00390F0F" w:rsidRDefault="00A13373" w:rsidP="0020406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7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Безопасность жизнедеятельности (СПО). </w:t>
      </w:r>
      <w:proofErr w:type="spellStart"/>
      <w:proofErr w:type="gramStart"/>
      <w:r w:rsidRPr="00A1337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Учебник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:В.Ю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Микрюков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— Москва: </w:t>
      </w:r>
      <w:proofErr w:type="spellStart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</w:t>
      </w:r>
    </w:p>
    <w:p w:rsidR="00A13373" w:rsidRPr="00A13373" w:rsidRDefault="00A13373" w:rsidP="0020406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7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Безопасность жизнедеятельности (СПО). Учебник</w:t>
      </w:r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учебник / Н.В. Косолапова, Н.А. Прокопенко. — Москва: </w:t>
      </w:r>
      <w:proofErr w:type="spellStart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</w:t>
      </w:r>
    </w:p>
    <w:p w:rsidR="00A13373" w:rsidRPr="0020406E" w:rsidRDefault="00A13373" w:rsidP="006B6557">
      <w:pPr>
        <w:spacing w:after="0" w:line="240" w:lineRule="auto"/>
        <w:ind w:left="-567"/>
        <w:contextualSpacing/>
        <w:rPr>
          <w:sz w:val="28"/>
          <w:szCs w:val="28"/>
        </w:rPr>
      </w:pPr>
    </w:p>
    <w:p w:rsidR="00390F0F" w:rsidRDefault="00390F0F" w:rsidP="006B6557">
      <w:pPr>
        <w:pStyle w:val="a5"/>
        <w:ind w:left="-567"/>
        <w:rPr>
          <w:b/>
          <w:i/>
          <w:szCs w:val="28"/>
        </w:rPr>
      </w:pPr>
      <w:r w:rsidRPr="0028494D">
        <w:rPr>
          <w:b/>
          <w:i/>
          <w:szCs w:val="28"/>
        </w:rPr>
        <w:t>Дополнительные источники</w:t>
      </w:r>
      <w:r>
        <w:rPr>
          <w:b/>
          <w:i/>
          <w:szCs w:val="28"/>
        </w:rPr>
        <w:t>:</w:t>
      </w:r>
    </w:p>
    <w:p w:rsidR="00390F0F" w:rsidRPr="00A52737" w:rsidRDefault="00390F0F" w:rsidP="0020406E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>Наставление по стрелковому делу. М.: Воениздат, 1987.-640с.</w:t>
      </w:r>
    </w:p>
    <w:p w:rsidR="00390F0F" w:rsidRPr="00A52737" w:rsidRDefault="00390F0F" w:rsidP="0020406E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>Общевоинские уставы Вооружённых Сил Российской Федерации. - М.:</w:t>
      </w:r>
      <w:proofErr w:type="spellStart"/>
      <w:r w:rsidRPr="00A52737">
        <w:rPr>
          <w:szCs w:val="28"/>
        </w:rPr>
        <w:t>Эксмо</w:t>
      </w:r>
      <w:proofErr w:type="spellEnd"/>
      <w:r w:rsidRPr="00A52737">
        <w:rPr>
          <w:szCs w:val="28"/>
        </w:rPr>
        <w:t>, 2009.- 608с.</w:t>
      </w:r>
    </w:p>
    <w:p w:rsidR="00390F0F" w:rsidRPr="00A52737" w:rsidRDefault="00390F0F" w:rsidP="0020406E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 xml:space="preserve">Сборник законов Российской Федерации. – М.: </w:t>
      </w:r>
      <w:proofErr w:type="spellStart"/>
      <w:r w:rsidRPr="00A52737">
        <w:rPr>
          <w:szCs w:val="28"/>
        </w:rPr>
        <w:t>Эксмо</w:t>
      </w:r>
      <w:proofErr w:type="spellEnd"/>
      <w:r w:rsidRPr="00A52737">
        <w:rPr>
          <w:szCs w:val="28"/>
        </w:rPr>
        <w:t xml:space="preserve">, 2006. – 928с. 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безопасности жизнедеятельности, Ростов-на-Дону, Феникс 2000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Белов. Безопасность жизнедеятельности, М.: Высшая школа, 2000.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И.К. Топоров «Основы безопасности жизнедеятельности», М.: «Просвещение», 1997. Учебник 10-11 </w:t>
      </w:r>
      <w:proofErr w:type="spellStart"/>
      <w:r w:rsidRPr="00A52737">
        <w:rPr>
          <w:rFonts w:ascii="Times New Roman" w:hAnsi="Times New Roman"/>
          <w:sz w:val="28"/>
          <w:szCs w:val="28"/>
        </w:rPr>
        <w:t>кл</w:t>
      </w:r>
      <w:proofErr w:type="spellEnd"/>
      <w:r w:rsidRPr="00A52737">
        <w:rPr>
          <w:rFonts w:ascii="Times New Roman" w:hAnsi="Times New Roman"/>
          <w:sz w:val="28"/>
          <w:szCs w:val="28"/>
        </w:rPr>
        <w:t>.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А.Т. Смирнов, М.П. Фролов. Основы безопасности жизнедеятельности, М.: издательство АСТ, 2000.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Питер </w:t>
      </w:r>
      <w:proofErr w:type="spellStart"/>
      <w:r w:rsidRPr="00A52737">
        <w:rPr>
          <w:rFonts w:ascii="Times New Roman" w:hAnsi="Times New Roman"/>
          <w:sz w:val="28"/>
          <w:szCs w:val="28"/>
        </w:rPr>
        <w:t>Дарман</w:t>
      </w:r>
      <w:proofErr w:type="spellEnd"/>
      <w:r w:rsidRPr="00A52737">
        <w:rPr>
          <w:rFonts w:ascii="Times New Roman" w:hAnsi="Times New Roman"/>
          <w:sz w:val="28"/>
          <w:szCs w:val="28"/>
        </w:rPr>
        <w:t>. Учебник выживания в экстремальных ситуациях, М.: Яуза, 2001.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экологии, Ростов-на-Дону, Феникс, 2001.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2000.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Сборник документов. Безопасность жизнедеятельности, М.: издательство « Д и К», 1998.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Б.И. Мишин </w:t>
      </w:r>
      <w:proofErr w:type="spellStart"/>
      <w:r w:rsidRPr="00A52737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 - методические материалы. ОБЖ, 1-11 класс.- М.: «Дрофа», 2000.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Б.Н, Миркин Л.Г. Наумова, Экология России, М.: АО МДС, 1996.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1999.</w:t>
      </w:r>
    </w:p>
    <w:p w:rsidR="00390F0F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А.С. Гринин, В.Н. Новиков. Экологическая безопасность, М.: Торговый дом, 2002.</w:t>
      </w:r>
    </w:p>
    <w:p w:rsidR="00390F0F" w:rsidRPr="00776CCD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Г.А. Мисник Экологическое право, Ростов-на-Дону, Феникс, 2001.</w:t>
      </w:r>
    </w:p>
    <w:p w:rsidR="00390F0F" w:rsidRPr="00A52737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Журнал «Основы безопасности жизни».</w:t>
      </w:r>
    </w:p>
    <w:p w:rsidR="00390F0F" w:rsidRPr="00A13373" w:rsidRDefault="00390F0F" w:rsidP="0020406E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A13373">
        <w:rPr>
          <w:rFonts w:ascii="Times New Roman" w:hAnsi="Times New Roman"/>
          <w:sz w:val="28"/>
          <w:szCs w:val="28"/>
        </w:rPr>
        <w:t>Журнал «Основы безопасности жизнедеятельности».</w:t>
      </w:r>
      <w:r w:rsidRPr="00A13373">
        <w:rPr>
          <w:rFonts w:ascii="Times New Roman" w:hAnsi="Times New Roman"/>
          <w:sz w:val="28"/>
          <w:szCs w:val="28"/>
        </w:rPr>
        <w:br w:type="page"/>
      </w:r>
      <w:r w:rsidRPr="00A13373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90F0F" w:rsidRDefault="00390F0F" w:rsidP="001E64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E3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sz w:val="28"/>
          <w:szCs w:val="28"/>
        </w:rPr>
        <w:t>«</w:t>
      </w:r>
      <w:r w:rsidRPr="00415E36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415E3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а также </w:t>
      </w:r>
      <w:r>
        <w:rPr>
          <w:rFonts w:ascii="Times New Roman" w:hAnsi="Times New Roman"/>
          <w:sz w:val="28"/>
          <w:szCs w:val="28"/>
        </w:rPr>
        <w:t>в</w:t>
      </w:r>
      <w:r w:rsidRPr="00415E36">
        <w:rPr>
          <w:rFonts w:ascii="Times New Roman" w:hAnsi="Times New Roman"/>
          <w:sz w:val="28"/>
          <w:szCs w:val="28"/>
        </w:rPr>
        <w:t xml:space="preserve">ыполнения </w:t>
      </w:r>
      <w:proofErr w:type="gramStart"/>
      <w:r w:rsidRPr="00415E36">
        <w:rPr>
          <w:rFonts w:ascii="Times New Roman" w:hAnsi="Times New Roman"/>
          <w:sz w:val="28"/>
          <w:szCs w:val="28"/>
        </w:rPr>
        <w:t>обучающимися  индивидуальных</w:t>
      </w:r>
      <w:proofErr w:type="gramEnd"/>
      <w:r w:rsidRPr="00415E36">
        <w:rPr>
          <w:rFonts w:ascii="Times New Roman" w:hAnsi="Times New Roman"/>
          <w:sz w:val="28"/>
          <w:szCs w:val="28"/>
        </w:rPr>
        <w:t xml:space="preserve"> заданий, проектов, исследований.</w:t>
      </w:r>
    </w:p>
    <w:p w:rsidR="00390F0F" w:rsidRDefault="00390F0F" w:rsidP="006B65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083"/>
      </w:tblGrid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5572E">
              <w:rPr>
                <w:b/>
                <w:sz w:val="24"/>
                <w:szCs w:val="24"/>
              </w:rPr>
              <w:t>Результаты обучения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611" w:type="pct"/>
            <w:vMerge w:val="restart"/>
          </w:tcPr>
          <w:p w:rsidR="001E6485" w:rsidRPr="001E6485" w:rsidRDefault="001E6485" w:rsidP="001E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1E648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Формы контроля обучения: </w:t>
            </w:r>
          </w:p>
          <w:p w:rsidR="001E6485" w:rsidRPr="001E6485" w:rsidRDefault="001E6485" w:rsidP="001E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64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– </w:t>
            </w:r>
            <w:r w:rsidRPr="001E6485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практические занятия, контрольные работы, тестовые задания, устные ответы,</w:t>
            </w:r>
            <w:r w:rsidRPr="001E64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подготовка и защита проектов, исследовательских работ, поиск и обработка информации, выполнение практических и индивидуальных заданий </w:t>
            </w:r>
          </w:p>
          <w:p w:rsidR="001E6485" w:rsidRPr="001E6485" w:rsidRDefault="001E6485" w:rsidP="001E648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1E648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Формы оценки</w:t>
            </w:r>
          </w:p>
          <w:p w:rsidR="001E6485" w:rsidRPr="001E6485" w:rsidRDefault="001E6485" w:rsidP="001E6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1E648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результативности обучения:</w:t>
            </w:r>
          </w:p>
          <w:p w:rsidR="001E6485" w:rsidRPr="00A5572E" w:rsidRDefault="001E6485" w:rsidP="001E64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48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по снижению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1E6485">
        <w:trPr>
          <w:trHeight w:val="515"/>
        </w:trPr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A5572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572E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rPr>
          <w:trHeight w:val="346"/>
        </w:trPr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Организация и порядок призыва граждан на военную службу и поступления на неё в добровольном порядке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Основные виды вооружения, военной техники и </w:t>
            </w:r>
            <w:r w:rsidRPr="00A5572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lastRenderedPageBreak/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85" w:rsidRPr="00A5572E" w:rsidTr="00A5572E">
        <w:tc>
          <w:tcPr>
            <w:tcW w:w="3389" w:type="pct"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611" w:type="pct"/>
            <w:vMerge/>
          </w:tcPr>
          <w:p w:rsidR="001E6485" w:rsidRPr="00A5572E" w:rsidRDefault="001E6485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F0F" w:rsidRPr="00A73043" w:rsidRDefault="00390F0F" w:rsidP="00A73043">
      <w:pPr>
        <w:pStyle w:val="a5"/>
        <w:ind w:left="153"/>
        <w:rPr>
          <w:sz w:val="24"/>
          <w:szCs w:val="24"/>
        </w:rPr>
      </w:pPr>
    </w:p>
    <w:sectPr w:rsidR="00390F0F" w:rsidRPr="00A73043" w:rsidSect="00930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74" w:rsidRDefault="00CD5774">
      <w:r>
        <w:separator/>
      </w:r>
    </w:p>
  </w:endnote>
  <w:endnote w:type="continuationSeparator" w:id="0">
    <w:p w:rsidR="00CD5774" w:rsidRDefault="00CD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E8" w:rsidRDefault="00ED6DE8" w:rsidP="005274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6DE8" w:rsidRDefault="00ED6DE8" w:rsidP="00D3021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E8" w:rsidRDefault="00ED6DE8" w:rsidP="00D3021A">
    <w:pPr>
      <w:pStyle w:val="ab"/>
      <w:framePr w:wrap="around" w:vAnchor="text" w:hAnchor="margin" w:xAlign="right" w:y="1"/>
      <w:ind w:right="360"/>
      <w:rPr>
        <w:rStyle w:val="ad"/>
      </w:rPr>
    </w:pPr>
  </w:p>
  <w:p w:rsidR="00ED6DE8" w:rsidRDefault="00ED6DE8" w:rsidP="00D3021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74" w:rsidRDefault="00CD5774">
      <w:r>
        <w:separator/>
      </w:r>
    </w:p>
  </w:footnote>
  <w:footnote w:type="continuationSeparator" w:id="0">
    <w:p w:rsidR="00CD5774" w:rsidRDefault="00CD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F8A25E4"/>
    <w:multiLevelType w:val="hybridMultilevel"/>
    <w:tmpl w:val="BBF65ECA"/>
    <w:lvl w:ilvl="0" w:tplc="8710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B110E"/>
    <w:multiLevelType w:val="hybridMultilevel"/>
    <w:tmpl w:val="F9606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A379EC"/>
    <w:multiLevelType w:val="hybridMultilevel"/>
    <w:tmpl w:val="5A7A634C"/>
    <w:lvl w:ilvl="0" w:tplc="2E18B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B43FB"/>
    <w:multiLevelType w:val="hybridMultilevel"/>
    <w:tmpl w:val="628C2F7A"/>
    <w:lvl w:ilvl="0" w:tplc="2E18B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2A6D98"/>
    <w:multiLevelType w:val="hybridMultilevel"/>
    <w:tmpl w:val="6E9AAB2C"/>
    <w:lvl w:ilvl="0" w:tplc="8710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4320D"/>
    <w:multiLevelType w:val="hybridMultilevel"/>
    <w:tmpl w:val="A2785D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736002"/>
    <w:multiLevelType w:val="hybridMultilevel"/>
    <w:tmpl w:val="D67867B0"/>
    <w:lvl w:ilvl="0" w:tplc="45CAE7D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52F5A"/>
    <w:multiLevelType w:val="hybridMultilevel"/>
    <w:tmpl w:val="801E5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27D1429"/>
    <w:multiLevelType w:val="hybridMultilevel"/>
    <w:tmpl w:val="BAA2775A"/>
    <w:lvl w:ilvl="0" w:tplc="E55810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A1ADE"/>
    <w:multiLevelType w:val="multilevel"/>
    <w:tmpl w:val="0BE48B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EE1C17"/>
    <w:multiLevelType w:val="hybridMultilevel"/>
    <w:tmpl w:val="5CE89646"/>
    <w:lvl w:ilvl="0" w:tplc="675ED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83D9C"/>
    <w:multiLevelType w:val="hybridMultilevel"/>
    <w:tmpl w:val="34CAA8D4"/>
    <w:lvl w:ilvl="0" w:tplc="675ED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558109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22768"/>
    <w:multiLevelType w:val="hybridMultilevel"/>
    <w:tmpl w:val="E2BE30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954633D"/>
    <w:multiLevelType w:val="hybridMultilevel"/>
    <w:tmpl w:val="C46C00D2"/>
    <w:lvl w:ilvl="0" w:tplc="8710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C87"/>
    <w:rsid w:val="00003134"/>
    <w:rsid w:val="00007EA1"/>
    <w:rsid w:val="000328DD"/>
    <w:rsid w:val="00035693"/>
    <w:rsid w:val="00060E56"/>
    <w:rsid w:val="00062BBF"/>
    <w:rsid w:val="000772CE"/>
    <w:rsid w:val="0008386D"/>
    <w:rsid w:val="000960D6"/>
    <w:rsid w:val="000A062A"/>
    <w:rsid w:val="000A715A"/>
    <w:rsid w:val="000D43E3"/>
    <w:rsid w:val="000D5105"/>
    <w:rsid w:val="0011666E"/>
    <w:rsid w:val="0013677E"/>
    <w:rsid w:val="00174920"/>
    <w:rsid w:val="001953A7"/>
    <w:rsid w:val="001E0A2A"/>
    <w:rsid w:val="001E474F"/>
    <w:rsid w:val="001E6485"/>
    <w:rsid w:val="001F667B"/>
    <w:rsid w:val="0020406E"/>
    <w:rsid w:val="0028494D"/>
    <w:rsid w:val="002A0403"/>
    <w:rsid w:val="002A7BFB"/>
    <w:rsid w:val="002D2CC6"/>
    <w:rsid w:val="00301726"/>
    <w:rsid w:val="00310BAD"/>
    <w:rsid w:val="00332483"/>
    <w:rsid w:val="00356E9D"/>
    <w:rsid w:val="00390F0F"/>
    <w:rsid w:val="00397F71"/>
    <w:rsid w:val="003A4C87"/>
    <w:rsid w:val="003A5252"/>
    <w:rsid w:val="003A79FE"/>
    <w:rsid w:val="00400C68"/>
    <w:rsid w:val="00413707"/>
    <w:rsid w:val="00415E36"/>
    <w:rsid w:val="00415F52"/>
    <w:rsid w:val="004262D0"/>
    <w:rsid w:val="00447A27"/>
    <w:rsid w:val="00452283"/>
    <w:rsid w:val="004A4E12"/>
    <w:rsid w:val="004B0B12"/>
    <w:rsid w:val="004C2613"/>
    <w:rsid w:val="004D02DD"/>
    <w:rsid w:val="004E59B4"/>
    <w:rsid w:val="00500BF6"/>
    <w:rsid w:val="00522C6F"/>
    <w:rsid w:val="0052747C"/>
    <w:rsid w:val="005519BE"/>
    <w:rsid w:val="005610AE"/>
    <w:rsid w:val="00561FEB"/>
    <w:rsid w:val="00562989"/>
    <w:rsid w:val="0059116A"/>
    <w:rsid w:val="005C1DD1"/>
    <w:rsid w:val="00605D06"/>
    <w:rsid w:val="00625CEE"/>
    <w:rsid w:val="006500D5"/>
    <w:rsid w:val="0066017A"/>
    <w:rsid w:val="00664738"/>
    <w:rsid w:val="00664785"/>
    <w:rsid w:val="006B6557"/>
    <w:rsid w:val="006B71A2"/>
    <w:rsid w:val="006D53E7"/>
    <w:rsid w:val="006D6E1D"/>
    <w:rsid w:val="006F24E8"/>
    <w:rsid w:val="006F2520"/>
    <w:rsid w:val="006F5341"/>
    <w:rsid w:val="006F5795"/>
    <w:rsid w:val="00701F99"/>
    <w:rsid w:val="007312FE"/>
    <w:rsid w:val="0073228D"/>
    <w:rsid w:val="00735121"/>
    <w:rsid w:val="00745F21"/>
    <w:rsid w:val="007463B2"/>
    <w:rsid w:val="00752401"/>
    <w:rsid w:val="00765478"/>
    <w:rsid w:val="007741CC"/>
    <w:rsid w:val="00774C20"/>
    <w:rsid w:val="00776CCD"/>
    <w:rsid w:val="0078264A"/>
    <w:rsid w:val="00791C6B"/>
    <w:rsid w:val="007C00FC"/>
    <w:rsid w:val="007C69BF"/>
    <w:rsid w:val="007D3D16"/>
    <w:rsid w:val="007E6A39"/>
    <w:rsid w:val="007F54CA"/>
    <w:rsid w:val="008113A2"/>
    <w:rsid w:val="00851987"/>
    <w:rsid w:val="008547FE"/>
    <w:rsid w:val="008A462C"/>
    <w:rsid w:val="008B6548"/>
    <w:rsid w:val="00912D23"/>
    <w:rsid w:val="00915D13"/>
    <w:rsid w:val="0093092F"/>
    <w:rsid w:val="00944A23"/>
    <w:rsid w:val="00964171"/>
    <w:rsid w:val="00981B06"/>
    <w:rsid w:val="00984034"/>
    <w:rsid w:val="00991477"/>
    <w:rsid w:val="00996D57"/>
    <w:rsid w:val="009B4BC8"/>
    <w:rsid w:val="009C02C7"/>
    <w:rsid w:val="009C2E2C"/>
    <w:rsid w:val="009D0E19"/>
    <w:rsid w:val="009E5FD5"/>
    <w:rsid w:val="009F2553"/>
    <w:rsid w:val="009F3ED5"/>
    <w:rsid w:val="009F4633"/>
    <w:rsid w:val="00A13373"/>
    <w:rsid w:val="00A52737"/>
    <w:rsid w:val="00A5572E"/>
    <w:rsid w:val="00A57C0B"/>
    <w:rsid w:val="00A73043"/>
    <w:rsid w:val="00A93C1F"/>
    <w:rsid w:val="00AE2054"/>
    <w:rsid w:val="00AE5D35"/>
    <w:rsid w:val="00AF08FB"/>
    <w:rsid w:val="00B03208"/>
    <w:rsid w:val="00B11DA9"/>
    <w:rsid w:val="00B44614"/>
    <w:rsid w:val="00B53FCD"/>
    <w:rsid w:val="00B62503"/>
    <w:rsid w:val="00BC2A93"/>
    <w:rsid w:val="00BC7CCE"/>
    <w:rsid w:val="00C21D63"/>
    <w:rsid w:val="00C24A71"/>
    <w:rsid w:val="00C26E93"/>
    <w:rsid w:val="00C33B3B"/>
    <w:rsid w:val="00C74D02"/>
    <w:rsid w:val="00C76936"/>
    <w:rsid w:val="00C80DF5"/>
    <w:rsid w:val="00CA1254"/>
    <w:rsid w:val="00CB3C6A"/>
    <w:rsid w:val="00CB7951"/>
    <w:rsid w:val="00CD2C78"/>
    <w:rsid w:val="00CD5774"/>
    <w:rsid w:val="00CF7C7F"/>
    <w:rsid w:val="00D02769"/>
    <w:rsid w:val="00D3021A"/>
    <w:rsid w:val="00D34362"/>
    <w:rsid w:val="00D61043"/>
    <w:rsid w:val="00D93764"/>
    <w:rsid w:val="00D93799"/>
    <w:rsid w:val="00D93D14"/>
    <w:rsid w:val="00DA53A5"/>
    <w:rsid w:val="00DA5D13"/>
    <w:rsid w:val="00DA7F97"/>
    <w:rsid w:val="00DB34FE"/>
    <w:rsid w:val="00DC5E97"/>
    <w:rsid w:val="00DD455A"/>
    <w:rsid w:val="00DF6447"/>
    <w:rsid w:val="00E33A78"/>
    <w:rsid w:val="00E547BF"/>
    <w:rsid w:val="00E742E5"/>
    <w:rsid w:val="00E8485D"/>
    <w:rsid w:val="00EC7EE8"/>
    <w:rsid w:val="00ED6DE8"/>
    <w:rsid w:val="00F03FBA"/>
    <w:rsid w:val="00F059E2"/>
    <w:rsid w:val="00F1195E"/>
    <w:rsid w:val="00F23783"/>
    <w:rsid w:val="00F3778A"/>
    <w:rsid w:val="00F55625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5663A-9BCD-4E12-8AA7-B24F0097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56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446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5625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3A4C87"/>
    <w:pPr>
      <w:ind w:left="720"/>
      <w:contextualSpacing/>
    </w:pPr>
  </w:style>
  <w:style w:type="table" w:styleId="a4">
    <w:name w:val="Table Grid"/>
    <w:basedOn w:val="a1"/>
    <w:uiPriority w:val="99"/>
    <w:rsid w:val="0075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849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28494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97F71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397F71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397F71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397F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302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7D3D16"/>
    <w:rPr>
      <w:rFonts w:cs="Times New Roman"/>
      <w:lang w:eastAsia="en-US"/>
    </w:rPr>
  </w:style>
  <w:style w:type="character" w:styleId="ad">
    <w:name w:val="page number"/>
    <w:uiPriority w:val="99"/>
    <w:rsid w:val="00D3021A"/>
    <w:rPr>
      <w:rFonts w:cs="Times New Roman"/>
    </w:rPr>
  </w:style>
  <w:style w:type="paragraph" w:styleId="ae">
    <w:name w:val="header"/>
    <w:basedOn w:val="a"/>
    <w:link w:val="af"/>
    <w:uiPriority w:val="99"/>
    <w:rsid w:val="00D302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D3D16"/>
    <w:rPr>
      <w:rFonts w:cs="Times New Roman"/>
      <w:lang w:eastAsia="en-US"/>
    </w:rPr>
  </w:style>
  <w:style w:type="character" w:customStyle="1" w:styleId="50">
    <w:name w:val="Заголовок 5 Знак"/>
    <w:link w:val="5"/>
    <w:semiHidden/>
    <w:rsid w:val="00B4461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gorbunova</Company>
  <LinksUpToDate>false</LinksUpToDate>
  <CharactersWithSpaces>20636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Лидия Николаевна</dc:creator>
  <cp:keywords/>
  <dc:description/>
  <cp:lastModifiedBy>EGNicolaev</cp:lastModifiedBy>
  <cp:revision>47</cp:revision>
  <cp:lastPrinted>2012-12-01T04:49:00Z</cp:lastPrinted>
  <dcterms:created xsi:type="dcterms:W3CDTF">2012-05-07T15:05:00Z</dcterms:created>
  <dcterms:modified xsi:type="dcterms:W3CDTF">2019-01-09T05:36:00Z</dcterms:modified>
</cp:coreProperties>
</file>