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F9" w:rsidRPr="00D03CF9" w:rsidRDefault="00D03CF9" w:rsidP="00D03CF9">
      <w:pPr>
        <w:spacing w:after="0" w:line="240" w:lineRule="auto"/>
        <w:jc w:val="center"/>
        <w:rPr>
          <w:rFonts w:ascii="Times New Roman" w:hAnsi="Times New Roman"/>
          <w:b/>
          <w:sz w:val="28"/>
          <w:szCs w:val="28"/>
        </w:rPr>
      </w:pPr>
      <w:r w:rsidRPr="00D03CF9">
        <w:rPr>
          <w:rFonts w:ascii="Times New Roman" w:hAnsi="Times New Roman"/>
          <w:b/>
          <w:sz w:val="28"/>
          <w:szCs w:val="28"/>
        </w:rPr>
        <w:t>Министерство образования и науки Пермского края</w:t>
      </w:r>
    </w:p>
    <w:p w:rsidR="00D03CF9" w:rsidRPr="00D03CF9" w:rsidRDefault="00D03CF9" w:rsidP="00D03CF9">
      <w:pPr>
        <w:spacing w:after="0" w:line="240" w:lineRule="auto"/>
        <w:jc w:val="center"/>
        <w:rPr>
          <w:rFonts w:ascii="Times New Roman" w:hAnsi="Times New Roman"/>
          <w:b/>
          <w:sz w:val="28"/>
          <w:szCs w:val="28"/>
        </w:rPr>
      </w:pPr>
    </w:p>
    <w:p w:rsidR="00D03CF9" w:rsidRPr="00D03CF9" w:rsidRDefault="00D03CF9" w:rsidP="00D03CF9">
      <w:pPr>
        <w:spacing w:after="0" w:line="240" w:lineRule="auto"/>
        <w:jc w:val="center"/>
        <w:rPr>
          <w:rFonts w:ascii="Times New Roman" w:hAnsi="Times New Roman"/>
          <w:sz w:val="24"/>
          <w:szCs w:val="20"/>
        </w:rPr>
      </w:pPr>
      <w:r w:rsidRPr="00D03CF9">
        <w:rPr>
          <w:rFonts w:ascii="Times New Roman" w:hAnsi="Times New Roman"/>
          <w:sz w:val="24"/>
          <w:szCs w:val="20"/>
        </w:rPr>
        <w:t xml:space="preserve">государственное автономное профессиональное </w:t>
      </w:r>
    </w:p>
    <w:p w:rsidR="00D03CF9" w:rsidRPr="00D03CF9" w:rsidRDefault="00D03CF9" w:rsidP="00D03CF9">
      <w:pPr>
        <w:spacing w:after="0" w:line="240" w:lineRule="auto"/>
        <w:jc w:val="center"/>
        <w:rPr>
          <w:rFonts w:ascii="Times New Roman" w:hAnsi="Times New Roman"/>
          <w:sz w:val="24"/>
          <w:szCs w:val="20"/>
        </w:rPr>
      </w:pPr>
      <w:r w:rsidRPr="00D03CF9">
        <w:rPr>
          <w:rFonts w:ascii="Times New Roman" w:hAnsi="Times New Roman"/>
          <w:sz w:val="24"/>
          <w:szCs w:val="20"/>
        </w:rPr>
        <w:t xml:space="preserve">образовательное учреждение </w:t>
      </w:r>
    </w:p>
    <w:p w:rsidR="00D03CF9" w:rsidRPr="00D03CF9" w:rsidRDefault="00D03CF9" w:rsidP="00D03CF9">
      <w:pPr>
        <w:spacing w:after="0" w:line="240" w:lineRule="auto"/>
        <w:jc w:val="center"/>
        <w:rPr>
          <w:rFonts w:ascii="Times New Roman" w:hAnsi="Times New Roman"/>
          <w:b/>
          <w:caps/>
          <w:sz w:val="28"/>
          <w:szCs w:val="20"/>
        </w:rPr>
      </w:pPr>
      <w:r w:rsidRPr="00D03CF9">
        <w:rPr>
          <w:rFonts w:ascii="Times New Roman" w:hAnsi="Times New Roman"/>
          <w:b/>
          <w:caps/>
          <w:sz w:val="28"/>
          <w:szCs w:val="20"/>
        </w:rPr>
        <w:t xml:space="preserve"> «КРАЕВОЙ политехнический колледж»</w:t>
      </w: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jc w:val="center"/>
        <w:rPr>
          <w:rFonts w:ascii="Times New Roman" w:hAnsi="Times New Roman"/>
          <w:b/>
          <w:sz w:val="36"/>
          <w:szCs w:val="36"/>
        </w:rPr>
      </w:pPr>
      <w:r w:rsidRPr="003E413A">
        <w:rPr>
          <w:rFonts w:ascii="Times New Roman" w:hAnsi="Times New Roman"/>
          <w:b/>
          <w:sz w:val="36"/>
          <w:szCs w:val="36"/>
        </w:rPr>
        <w:t xml:space="preserve">РАБОЧАЯ ПРОГРАММА </w:t>
      </w:r>
    </w:p>
    <w:p w:rsidR="003E413A" w:rsidRPr="003E413A" w:rsidRDefault="003E413A" w:rsidP="003E413A">
      <w:pPr>
        <w:spacing w:after="0" w:line="240" w:lineRule="auto"/>
        <w:jc w:val="center"/>
        <w:rPr>
          <w:rFonts w:ascii="Times New Roman" w:hAnsi="Times New Roman"/>
          <w:b/>
          <w:sz w:val="36"/>
          <w:szCs w:val="36"/>
        </w:rPr>
      </w:pPr>
      <w:r w:rsidRPr="003E413A">
        <w:rPr>
          <w:rFonts w:ascii="Times New Roman" w:hAnsi="Times New Roman"/>
          <w:b/>
          <w:sz w:val="36"/>
          <w:szCs w:val="36"/>
        </w:rPr>
        <w:t>УЧЕБНОЙ ДИСЦИПЛИНЫ</w:t>
      </w:r>
    </w:p>
    <w:p w:rsidR="003E413A" w:rsidRPr="003E413A" w:rsidRDefault="003E413A" w:rsidP="003E413A">
      <w:pPr>
        <w:spacing w:after="0" w:line="240" w:lineRule="auto"/>
        <w:jc w:val="center"/>
        <w:rPr>
          <w:rFonts w:ascii="Times New Roman" w:hAnsi="Times New Roman"/>
          <w:b/>
          <w:sz w:val="36"/>
          <w:szCs w:val="36"/>
        </w:rPr>
      </w:pPr>
    </w:p>
    <w:p w:rsidR="003E413A" w:rsidRPr="003E413A" w:rsidRDefault="003E413A" w:rsidP="003E413A">
      <w:pPr>
        <w:spacing w:after="0" w:line="360" w:lineRule="auto"/>
        <w:jc w:val="center"/>
        <w:rPr>
          <w:rFonts w:ascii="Times New Roman" w:hAnsi="Times New Roman"/>
          <w:b/>
          <w:sz w:val="32"/>
          <w:szCs w:val="32"/>
        </w:rPr>
      </w:pPr>
      <w:r>
        <w:rPr>
          <w:rFonts w:ascii="Times New Roman" w:hAnsi="Times New Roman"/>
          <w:b/>
          <w:sz w:val="32"/>
          <w:szCs w:val="32"/>
        </w:rPr>
        <w:t>Технология нефтяной и газовой отрасли</w:t>
      </w:r>
    </w:p>
    <w:p w:rsidR="003E413A" w:rsidRPr="003E413A" w:rsidRDefault="003E413A" w:rsidP="003E413A">
      <w:pPr>
        <w:spacing w:after="0" w:line="240" w:lineRule="auto"/>
        <w:rPr>
          <w:rFonts w:ascii="Times New Roman" w:hAnsi="Times New Roman"/>
          <w:sz w:val="24"/>
          <w:szCs w:val="24"/>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360" w:lineRule="auto"/>
        <w:rPr>
          <w:rFonts w:ascii="Arial" w:hAnsi="Arial"/>
          <w:b/>
          <w:szCs w:val="20"/>
        </w:rPr>
      </w:pPr>
    </w:p>
    <w:p w:rsidR="003E413A" w:rsidRPr="003E413A" w:rsidRDefault="003E413A" w:rsidP="003E413A">
      <w:pPr>
        <w:spacing w:after="0" w:line="360" w:lineRule="auto"/>
        <w:rPr>
          <w:rFonts w:ascii="Arial" w:hAnsi="Arial"/>
          <w:b/>
          <w:szCs w:val="20"/>
        </w:rPr>
      </w:pPr>
    </w:p>
    <w:p w:rsidR="003E413A" w:rsidRPr="003E413A" w:rsidRDefault="007E1C21" w:rsidP="003E413A">
      <w:pPr>
        <w:spacing w:after="0" w:line="360" w:lineRule="auto"/>
        <w:jc w:val="center"/>
        <w:rPr>
          <w:rFonts w:ascii="Times New Roman" w:hAnsi="Times New Roman"/>
          <w:sz w:val="24"/>
          <w:szCs w:val="20"/>
        </w:rPr>
      </w:pPr>
      <w:r>
        <w:rPr>
          <w:rFonts w:ascii="Times New Roman" w:hAnsi="Times New Roman"/>
          <w:sz w:val="24"/>
          <w:szCs w:val="20"/>
        </w:rPr>
        <w:t>201</w:t>
      </w:r>
      <w:r w:rsidR="00A03588">
        <w:rPr>
          <w:rFonts w:ascii="Times New Roman" w:hAnsi="Times New Roman"/>
          <w:sz w:val="24"/>
          <w:szCs w:val="20"/>
        </w:rPr>
        <w:t>6</w:t>
      </w:r>
    </w:p>
    <w:p w:rsidR="00A03588" w:rsidRPr="00A03588" w:rsidRDefault="003E413A" w:rsidP="00A03588">
      <w:pPr>
        <w:widowControl w:val="0"/>
        <w:spacing w:line="240" w:lineRule="auto"/>
        <w:ind w:right="-82"/>
        <w:jc w:val="both"/>
        <w:rPr>
          <w:rFonts w:ascii="Times New Roman" w:eastAsia="Calibri" w:hAnsi="Times New Roman"/>
          <w:b/>
          <w:sz w:val="28"/>
          <w:szCs w:val="24"/>
        </w:rPr>
      </w:pPr>
      <w:r w:rsidRPr="003E413A">
        <w:rPr>
          <w:rFonts w:ascii="Times New Roman" w:eastAsia="Calibri" w:hAnsi="Times New Roman"/>
          <w:sz w:val="28"/>
          <w:szCs w:val="28"/>
        </w:rPr>
        <w:lastRenderedPageBreak/>
        <w:t xml:space="preserve">Рабочая программа учебной дисциплины </w:t>
      </w:r>
      <w:r w:rsidRPr="003E413A">
        <w:rPr>
          <w:rFonts w:ascii="Times New Roman" w:eastAsia="Calibri" w:hAnsi="Times New Roman"/>
          <w:b/>
          <w:sz w:val="28"/>
          <w:szCs w:val="28"/>
        </w:rPr>
        <w:t>«</w:t>
      </w:r>
      <w:r>
        <w:rPr>
          <w:rFonts w:ascii="Times New Roman" w:eastAsia="Calibri" w:hAnsi="Times New Roman"/>
          <w:b/>
          <w:sz w:val="28"/>
          <w:szCs w:val="28"/>
        </w:rPr>
        <w:t>Технология нефтяной и газовой отрасли</w:t>
      </w:r>
      <w:r w:rsidRPr="003E413A">
        <w:rPr>
          <w:rFonts w:ascii="Times New Roman" w:eastAsia="Calibri" w:hAnsi="Times New Roman"/>
          <w:b/>
          <w:sz w:val="28"/>
          <w:szCs w:val="28"/>
        </w:rPr>
        <w:t>»</w:t>
      </w:r>
      <w:r w:rsidRPr="003E413A">
        <w:rPr>
          <w:rFonts w:ascii="Times New Roman" w:eastAsia="Calibri" w:hAnsi="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D03CF9" w:rsidRPr="00D03CF9">
        <w:rPr>
          <w:rFonts w:ascii="Times New Roman" w:eastAsia="Calibri" w:hAnsi="Times New Roman"/>
          <w:b/>
          <w:sz w:val="28"/>
          <w:szCs w:val="28"/>
        </w:rPr>
        <w:t>13.02.11</w:t>
      </w:r>
      <w:r w:rsidR="00D03CF9">
        <w:rPr>
          <w:rFonts w:ascii="Times New Roman" w:eastAsia="Calibri" w:hAnsi="Times New Roman"/>
          <w:sz w:val="28"/>
          <w:szCs w:val="28"/>
        </w:rPr>
        <w:t xml:space="preserve"> </w:t>
      </w:r>
      <w:r w:rsidR="009802A7" w:rsidRPr="009802A7">
        <w:rPr>
          <w:rFonts w:ascii="Times New Roman" w:eastAsia="Calibri" w:hAnsi="Times New Roman"/>
          <w:b/>
          <w:sz w:val="28"/>
          <w:szCs w:val="28"/>
        </w:rPr>
        <w:t>«Техническая эксплуатация и обслуживание электрического  и электромеханического оборудования»</w:t>
      </w:r>
      <w:r w:rsidR="009802A7" w:rsidRPr="007E73B6">
        <w:rPr>
          <w:rFonts w:ascii="Times New Roman" w:eastAsia="Calibri" w:hAnsi="Times New Roman"/>
          <w:b/>
          <w:sz w:val="28"/>
          <w:szCs w:val="28"/>
        </w:rPr>
        <w:t xml:space="preserve"> (по отраслям) </w:t>
      </w:r>
      <w:r w:rsidR="00A03588" w:rsidRPr="00A03588">
        <w:rPr>
          <w:rFonts w:ascii="Times New Roman" w:hAnsi="Times New Roman"/>
          <w:sz w:val="28"/>
          <w:szCs w:val="28"/>
          <w:lang w:eastAsia="en-US"/>
        </w:rPr>
        <w:t>в соответствии с запросами регионального рынка труда</w:t>
      </w:r>
    </w:p>
    <w:p w:rsidR="003E413A" w:rsidRPr="00A46D6A" w:rsidRDefault="003E413A" w:rsidP="00A0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E413A" w:rsidRPr="003E413A" w:rsidRDefault="003E413A" w:rsidP="003E413A">
      <w:pPr>
        <w:widowControl w:val="0"/>
        <w:spacing w:after="0" w:line="240" w:lineRule="auto"/>
        <w:ind w:right="-82"/>
        <w:jc w:val="both"/>
        <w:rPr>
          <w:rFonts w:ascii="Times New Roman" w:eastAsia="Calibri" w:hAnsi="Times New Roman"/>
          <w:b/>
          <w:sz w:val="28"/>
          <w:szCs w:val="24"/>
        </w:rPr>
      </w:pP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3E413A">
        <w:rPr>
          <w:rFonts w:ascii="Times New Roman" w:hAnsi="Times New Roman"/>
          <w:sz w:val="28"/>
          <w:szCs w:val="28"/>
        </w:rPr>
        <w:t xml:space="preserve">Организация-разработчик: государственное </w:t>
      </w:r>
      <w:r w:rsidR="00D03CF9">
        <w:rPr>
          <w:rFonts w:ascii="Times New Roman" w:hAnsi="Times New Roman"/>
          <w:sz w:val="28"/>
          <w:szCs w:val="28"/>
        </w:rPr>
        <w:t>автономное профессиональное</w:t>
      </w:r>
      <w:r w:rsidRPr="003E413A">
        <w:rPr>
          <w:rFonts w:ascii="Times New Roman" w:hAnsi="Times New Roman"/>
          <w:sz w:val="28"/>
          <w:szCs w:val="28"/>
        </w:rPr>
        <w:t xml:space="preserve"> образовательное учреждение «Краевой политехнический колледж»</w:t>
      </w: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3E413A">
        <w:rPr>
          <w:rFonts w:ascii="Times New Roman" w:hAnsi="Times New Roman"/>
          <w:sz w:val="28"/>
          <w:szCs w:val="28"/>
        </w:rPr>
        <w:t>Разработчик:</w:t>
      </w: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Кузнецов Ю.А.</w:t>
      </w:r>
      <w:r w:rsidRPr="003E413A">
        <w:rPr>
          <w:rFonts w:ascii="Times New Roman" w:hAnsi="Times New Roman"/>
          <w:sz w:val="28"/>
          <w:szCs w:val="28"/>
        </w:rPr>
        <w:t xml:space="preserve">, преподаватель </w:t>
      </w:r>
      <w:r w:rsidR="00D03CF9">
        <w:rPr>
          <w:rFonts w:ascii="Times New Roman" w:hAnsi="Times New Roman"/>
          <w:sz w:val="28"/>
          <w:szCs w:val="28"/>
        </w:rPr>
        <w:t>ГАПОУ</w:t>
      </w:r>
      <w:r w:rsidRPr="003E413A">
        <w:rPr>
          <w:rFonts w:ascii="Times New Roman" w:hAnsi="Times New Roman"/>
          <w:sz w:val="28"/>
          <w:szCs w:val="28"/>
        </w:rPr>
        <w:t xml:space="preserve"> «Краевой политехнический колледж»</w:t>
      </w: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tbl>
      <w:tblPr>
        <w:tblW w:w="10262" w:type="dxa"/>
        <w:tblLook w:val="04A0" w:firstRow="1" w:lastRow="0" w:firstColumn="1" w:lastColumn="0" w:noHBand="0" w:noVBand="1"/>
      </w:tblPr>
      <w:tblGrid>
        <w:gridCol w:w="5688"/>
        <w:gridCol w:w="4574"/>
      </w:tblGrid>
      <w:tr w:rsidR="003E413A" w:rsidRPr="003E413A" w:rsidTr="00EB213F">
        <w:tc>
          <w:tcPr>
            <w:tcW w:w="5688" w:type="dxa"/>
          </w:tcPr>
          <w:p w:rsidR="003E413A" w:rsidRPr="003E413A" w:rsidRDefault="003E413A" w:rsidP="003E413A">
            <w:pPr>
              <w:autoSpaceDE w:val="0"/>
              <w:autoSpaceDN w:val="0"/>
              <w:adjustRightInd w:val="0"/>
              <w:spacing w:after="0" w:line="240" w:lineRule="auto"/>
              <w:jc w:val="both"/>
              <w:rPr>
                <w:rFonts w:ascii="Times New Roman" w:hAnsi="Times New Roman"/>
                <w:b/>
                <w:sz w:val="28"/>
                <w:szCs w:val="28"/>
              </w:rPr>
            </w:pPr>
            <w:r w:rsidRPr="003E413A">
              <w:rPr>
                <w:rFonts w:ascii="Times New Roman" w:hAnsi="Times New Roman"/>
                <w:b/>
                <w:sz w:val="28"/>
                <w:szCs w:val="28"/>
              </w:rPr>
              <w:t>СОГЛАСОВАНО</w:t>
            </w: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Председатель ЦМК</w:t>
            </w:r>
          </w:p>
          <w:p w:rsidR="003E413A" w:rsidRDefault="00BE2483" w:rsidP="003E413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    </w:t>
            </w:r>
            <w:r w:rsidRPr="00BE2483">
              <w:rPr>
                <w:rFonts w:ascii="Times New Roman" w:hAnsi="Times New Roman"/>
                <w:sz w:val="28"/>
                <w:szCs w:val="28"/>
              </w:rPr>
              <w:t xml:space="preserve">З.М. Агзамова </w:t>
            </w:r>
          </w:p>
          <w:p w:rsidR="00D03CF9" w:rsidRPr="003E413A" w:rsidRDefault="00D03CF9" w:rsidP="003E413A">
            <w:pPr>
              <w:autoSpaceDE w:val="0"/>
              <w:autoSpaceDN w:val="0"/>
              <w:adjustRightInd w:val="0"/>
              <w:spacing w:after="0" w:line="240" w:lineRule="auto"/>
              <w:jc w:val="both"/>
              <w:rPr>
                <w:rFonts w:ascii="Times New Roman" w:hAnsi="Times New Roman"/>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Протокол № ___ от «___»__________ 201</w:t>
            </w:r>
            <w:r w:rsidR="00A03588">
              <w:rPr>
                <w:rFonts w:ascii="Times New Roman" w:hAnsi="Times New Roman"/>
                <w:sz w:val="28"/>
                <w:szCs w:val="28"/>
              </w:rPr>
              <w:t>6</w:t>
            </w:r>
            <w:r w:rsidRPr="003E413A">
              <w:rPr>
                <w:rFonts w:ascii="Times New Roman" w:hAnsi="Times New Roman"/>
                <w:sz w:val="28"/>
                <w:szCs w:val="28"/>
              </w:rPr>
              <w:t>г.</w:t>
            </w:r>
          </w:p>
          <w:p w:rsidR="003E413A" w:rsidRPr="003E413A" w:rsidRDefault="003E413A" w:rsidP="003E413A">
            <w:pPr>
              <w:spacing w:after="0" w:line="240" w:lineRule="auto"/>
              <w:rPr>
                <w:rFonts w:ascii="Times New Roman" w:hAnsi="Times New Roman"/>
                <w:sz w:val="24"/>
                <w:szCs w:val="24"/>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tc>
        <w:tc>
          <w:tcPr>
            <w:tcW w:w="4574" w:type="dxa"/>
          </w:tcPr>
          <w:p w:rsidR="003E413A" w:rsidRPr="003E413A" w:rsidRDefault="003E413A" w:rsidP="003E413A">
            <w:pPr>
              <w:autoSpaceDE w:val="0"/>
              <w:autoSpaceDN w:val="0"/>
              <w:adjustRightInd w:val="0"/>
              <w:spacing w:after="0" w:line="240" w:lineRule="auto"/>
              <w:jc w:val="both"/>
              <w:rPr>
                <w:rFonts w:ascii="Times New Roman" w:hAnsi="Times New Roman"/>
                <w:b/>
                <w:sz w:val="28"/>
                <w:szCs w:val="28"/>
              </w:rPr>
            </w:pPr>
            <w:r w:rsidRPr="003E413A">
              <w:rPr>
                <w:rFonts w:ascii="Times New Roman" w:hAnsi="Times New Roman"/>
                <w:b/>
                <w:sz w:val="28"/>
                <w:szCs w:val="28"/>
              </w:rPr>
              <w:t>УТВЕРЖДАЮ</w:t>
            </w:r>
          </w:p>
          <w:p w:rsidR="003E413A" w:rsidRPr="003E413A" w:rsidRDefault="003E413A" w:rsidP="003E413A">
            <w:pPr>
              <w:autoSpaceDE w:val="0"/>
              <w:autoSpaceDN w:val="0"/>
              <w:adjustRightInd w:val="0"/>
              <w:spacing w:after="0" w:line="240" w:lineRule="auto"/>
              <w:jc w:val="both"/>
              <w:rPr>
                <w:rFonts w:ascii="Times New Roman" w:hAnsi="Times New Roman"/>
                <w:b/>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Зам. директора по учебной работе</w:t>
            </w: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_____________ Э.Г. Николаев</w:t>
            </w: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p w:rsidR="003E413A" w:rsidRPr="003E413A" w:rsidRDefault="00AB7ED3" w:rsidP="00A03588">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«___» ___________ 201</w:t>
            </w:r>
            <w:r w:rsidR="00A03588">
              <w:rPr>
                <w:rFonts w:ascii="Times New Roman" w:hAnsi="Times New Roman"/>
                <w:sz w:val="28"/>
                <w:szCs w:val="28"/>
              </w:rPr>
              <w:t>6</w:t>
            </w:r>
            <w:r w:rsidR="003E413A" w:rsidRPr="003E413A">
              <w:rPr>
                <w:rFonts w:ascii="Times New Roman" w:hAnsi="Times New Roman"/>
                <w:sz w:val="28"/>
                <w:szCs w:val="28"/>
              </w:rPr>
              <w:t>г.</w:t>
            </w:r>
          </w:p>
        </w:tc>
      </w:tr>
    </w:tbl>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sectPr w:rsidR="003E413A" w:rsidRPr="003E413A" w:rsidSect="003E413A">
          <w:headerReference w:type="even" r:id="rId8"/>
          <w:footerReference w:type="even" r:id="rId9"/>
          <w:footerReference w:type="default" r:id="rId10"/>
          <w:pgSz w:w="11906" w:h="16838"/>
          <w:pgMar w:top="1134" w:right="1134" w:bottom="1134" w:left="1134" w:header="709" w:footer="709" w:gutter="0"/>
          <w:cols w:space="720"/>
          <w:titlePg/>
        </w:sectPr>
      </w:pPr>
    </w:p>
    <w:p w:rsidR="00230062" w:rsidRDefault="00230062" w:rsidP="00106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Look w:val="01E0" w:firstRow="1" w:lastRow="1" w:firstColumn="1" w:lastColumn="1" w:noHBand="0" w:noVBand="0"/>
      </w:tblPr>
      <w:tblGrid>
        <w:gridCol w:w="7668"/>
        <w:gridCol w:w="1903"/>
      </w:tblGrid>
      <w:tr w:rsidR="00230062" w:rsidRPr="009D0957" w:rsidTr="00106873">
        <w:tc>
          <w:tcPr>
            <w:tcW w:w="7668" w:type="dxa"/>
          </w:tcPr>
          <w:p w:rsidR="00230062" w:rsidRDefault="00230062">
            <w:pPr>
              <w:pStyle w:val="1"/>
              <w:ind w:left="284" w:firstLine="0"/>
              <w:jc w:val="both"/>
              <w:rPr>
                <w:b/>
                <w:caps/>
              </w:rPr>
            </w:pPr>
          </w:p>
        </w:tc>
        <w:tc>
          <w:tcPr>
            <w:tcW w:w="1903" w:type="dxa"/>
          </w:tcPr>
          <w:p w:rsidR="00230062" w:rsidRPr="009D0957" w:rsidRDefault="00230062">
            <w:pPr>
              <w:jc w:val="center"/>
              <w:rPr>
                <w:sz w:val="28"/>
                <w:szCs w:val="28"/>
              </w:rPr>
            </w:pPr>
            <w:r w:rsidRPr="009D0957">
              <w:rPr>
                <w:sz w:val="28"/>
                <w:szCs w:val="28"/>
              </w:rPr>
              <w:t>стр.</w:t>
            </w:r>
          </w:p>
        </w:tc>
      </w:tr>
      <w:tr w:rsidR="00230062" w:rsidRPr="009D0957" w:rsidTr="00106873">
        <w:tc>
          <w:tcPr>
            <w:tcW w:w="7668" w:type="dxa"/>
          </w:tcPr>
          <w:p w:rsidR="00230062" w:rsidRDefault="00230062" w:rsidP="00106873">
            <w:pPr>
              <w:pStyle w:val="1"/>
              <w:numPr>
                <w:ilvl w:val="0"/>
                <w:numId w:val="1"/>
              </w:numPr>
              <w:jc w:val="both"/>
              <w:rPr>
                <w:b/>
                <w:caps/>
              </w:rPr>
            </w:pPr>
            <w:r>
              <w:rPr>
                <w:b/>
                <w:caps/>
              </w:rPr>
              <w:t>ПАСПОРТ РАБОЧЕЙ ПРОГРАММЫ УЧЕБНОЙ ДИСЦИПЛИНЫ</w:t>
            </w:r>
          </w:p>
          <w:p w:rsidR="00230062" w:rsidRPr="009D0957" w:rsidRDefault="00230062">
            <w:pPr>
              <w:rPr>
                <w:sz w:val="24"/>
                <w:szCs w:val="24"/>
              </w:rPr>
            </w:pPr>
          </w:p>
        </w:tc>
        <w:tc>
          <w:tcPr>
            <w:tcW w:w="1903" w:type="dxa"/>
          </w:tcPr>
          <w:p w:rsidR="00230062" w:rsidRDefault="002F4E36">
            <w:pPr>
              <w:jc w:val="center"/>
              <w:rPr>
                <w:sz w:val="28"/>
                <w:szCs w:val="28"/>
              </w:rPr>
            </w:pPr>
            <w:r>
              <w:rPr>
                <w:sz w:val="28"/>
                <w:szCs w:val="28"/>
              </w:rPr>
              <w:t>2</w:t>
            </w:r>
          </w:p>
          <w:p w:rsidR="00A46D6A" w:rsidRPr="009D0957" w:rsidRDefault="00A46D6A">
            <w:pPr>
              <w:jc w:val="center"/>
              <w:rPr>
                <w:sz w:val="28"/>
                <w:szCs w:val="28"/>
              </w:rPr>
            </w:pPr>
          </w:p>
        </w:tc>
      </w:tr>
      <w:tr w:rsidR="00230062" w:rsidRPr="009D0957" w:rsidTr="00106873">
        <w:tc>
          <w:tcPr>
            <w:tcW w:w="7668" w:type="dxa"/>
          </w:tcPr>
          <w:p w:rsidR="00230062" w:rsidRDefault="00230062" w:rsidP="00106873">
            <w:pPr>
              <w:pStyle w:val="1"/>
              <w:numPr>
                <w:ilvl w:val="0"/>
                <w:numId w:val="1"/>
              </w:numPr>
              <w:jc w:val="both"/>
              <w:rPr>
                <w:b/>
                <w:caps/>
              </w:rPr>
            </w:pPr>
            <w:r>
              <w:rPr>
                <w:b/>
                <w:caps/>
              </w:rPr>
              <w:t>СТРУКТУРА и содержание УЧЕБНОЙ ДИСЦИПЛИНЫ</w:t>
            </w:r>
          </w:p>
          <w:p w:rsidR="00230062" w:rsidRDefault="00230062">
            <w:pPr>
              <w:pStyle w:val="1"/>
              <w:ind w:left="284" w:firstLine="0"/>
              <w:jc w:val="both"/>
              <w:rPr>
                <w:b/>
                <w:caps/>
              </w:rPr>
            </w:pPr>
          </w:p>
        </w:tc>
        <w:tc>
          <w:tcPr>
            <w:tcW w:w="1903" w:type="dxa"/>
          </w:tcPr>
          <w:p w:rsidR="00230062" w:rsidRPr="009D0957" w:rsidRDefault="002F4E36">
            <w:pPr>
              <w:jc w:val="center"/>
              <w:rPr>
                <w:sz w:val="28"/>
                <w:szCs w:val="28"/>
              </w:rPr>
            </w:pPr>
            <w:r>
              <w:rPr>
                <w:sz w:val="28"/>
                <w:szCs w:val="28"/>
              </w:rPr>
              <w:t>4</w:t>
            </w:r>
          </w:p>
        </w:tc>
      </w:tr>
      <w:tr w:rsidR="00230062" w:rsidRPr="009D0957" w:rsidTr="00106873">
        <w:trPr>
          <w:trHeight w:val="670"/>
        </w:trPr>
        <w:tc>
          <w:tcPr>
            <w:tcW w:w="7668" w:type="dxa"/>
          </w:tcPr>
          <w:p w:rsidR="00230062" w:rsidRDefault="00230062" w:rsidP="00106873">
            <w:pPr>
              <w:pStyle w:val="1"/>
              <w:numPr>
                <w:ilvl w:val="0"/>
                <w:numId w:val="1"/>
              </w:numPr>
              <w:jc w:val="both"/>
              <w:rPr>
                <w:b/>
                <w:caps/>
              </w:rPr>
            </w:pPr>
            <w:r>
              <w:rPr>
                <w:b/>
                <w:caps/>
              </w:rPr>
              <w:t>условия реализации  учебной дисциплины</w:t>
            </w:r>
          </w:p>
          <w:p w:rsidR="00230062" w:rsidRDefault="00230062">
            <w:pPr>
              <w:pStyle w:val="1"/>
              <w:tabs>
                <w:tab w:val="num" w:pos="0"/>
              </w:tabs>
              <w:ind w:left="284"/>
              <w:jc w:val="both"/>
              <w:rPr>
                <w:b/>
                <w:caps/>
              </w:rPr>
            </w:pPr>
          </w:p>
        </w:tc>
        <w:tc>
          <w:tcPr>
            <w:tcW w:w="1903" w:type="dxa"/>
          </w:tcPr>
          <w:p w:rsidR="00230062" w:rsidRPr="009D0957" w:rsidRDefault="002F4E36">
            <w:pPr>
              <w:jc w:val="center"/>
              <w:rPr>
                <w:sz w:val="28"/>
                <w:szCs w:val="28"/>
              </w:rPr>
            </w:pPr>
            <w:r>
              <w:rPr>
                <w:sz w:val="28"/>
                <w:szCs w:val="28"/>
              </w:rPr>
              <w:t>12</w:t>
            </w:r>
          </w:p>
        </w:tc>
      </w:tr>
      <w:tr w:rsidR="00230062" w:rsidRPr="009D0957" w:rsidTr="00106873">
        <w:tc>
          <w:tcPr>
            <w:tcW w:w="7668" w:type="dxa"/>
          </w:tcPr>
          <w:p w:rsidR="00230062" w:rsidRDefault="00230062" w:rsidP="00106873">
            <w:pPr>
              <w:pStyle w:val="1"/>
              <w:numPr>
                <w:ilvl w:val="0"/>
                <w:numId w:val="1"/>
              </w:numPr>
              <w:jc w:val="both"/>
              <w:rPr>
                <w:b/>
                <w:caps/>
              </w:rPr>
            </w:pPr>
            <w:r>
              <w:rPr>
                <w:b/>
                <w:caps/>
              </w:rPr>
              <w:t>Контроль и оценка результатов Освоения учебной дисциплины</w:t>
            </w:r>
          </w:p>
          <w:p w:rsidR="00230062" w:rsidRDefault="00230062">
            <w:pPr>
              <w:pStyle w:val="1"/>
              <w:ind w:left="284" w:firstLine="0"/>
              <w:jc w:val="both"/>
              <w:rPr>
                <w:b/>
                <w:caps/>
              </w:rPr>
            </w:pPr>
          </w:p>
        </w:tc>
        <w:tc>
          <w:tcPr>
            <w:tcW w:w="1903" w:type="dxa"/>
          </w:tcPr>
          <w:p w:rsidR="00230062" w:rsidRPr="009D0957" w:rsidRDefault="002F4E36">
            <w:pPr>
              <w:jc w:val="center"/>
              <w:rPr>
                <w:sz w:val="28"/>
                <w:szCs w:val="28"/>
              </w:rPr>
            </w:pPr>
            <w:r>
              <w:rPr>
                <w:sz w:val="28"/>
                <w:szCs w:val="28"/>
              </w:rPr>
              <w:t>13</w:t>
            </w:r>
          </w:p>
        </w:tc>
      </w:tr>
    </w:tbl>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30062" w:rsidRPr="00582734" w:rsidRDefault="00230062" w:rsidP="0058273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center"/>
        <w:rPr>
          <w:rFonts w:ascii="Times New Roman" w:hAnsi="Times New Roman"/>
          <w:b/>
          <w:caps/>
          <w:sz w:val="28"/>
          <w:szCs w:val="28"/>
        </w:rPr>
      </w:pPr>
      <w:r w:rsidRPr="00106873">
        <w:rPr>
          <w:b/>
          <w:caps/>
          <w:sz w:val="28"/>
          <w:szCs w:val="28"/>
          <w:u w:val="single"/>
        </w:rPr>
        <w:br w:type="page"/>
      </w:r>
      <w:r w:rsidR="00AB7ED3" w:rsidRPr="00AB7ED3">
        <w:rPr>
          <w:rFonts w:ascii="Times New Roman" w:hAnsi="Times New Roman"/>
          <w:b/>
          <w:caps/>
          <w:sz w:val="28"/>
          <w:szCs w:val="28"/>
        </w:rPr>
        <w:lastRenderedPageBreak/>
        <w:t>1.</w:t>
      </w:r>
      <w:r w:rsidR="00AB7ED3" w:rsidRPr="00AB7ED3">
        <w:rPr>
          <w:b/>
          <w:caps/>
          <w:sz w:val="28"/>
          <w:szCs w:val="28"/>
        </w:rPr>
        <w:t xml:space="preserve"> </w:t>
      </w:r>
      <w:r w:rsidRPr="00582734">
        <w:rPr>
          <w:rFonts w:ascii="Times New Roman" w:hAnsi="Times New Roman"/>
          <w:b/>
          <w:caps/>
          <w:sz w:val="28"/>
          <w:szCs w:val="28"/>
        </w:rPr>
        <w:t>паспорт рабоче</w:t>
      </w:r>
      <w:r w:rsidR="00AB7ED3">
        <w:rPr>
          <w:rFonts w:ascii="Times New Roman" w:hAnsi="Times New Roman"/>
          <w:b/>
          <w:caps/>
          <w:sz w:val="28"/>
          <w:szCs w:val="28"/>
        </w:rPr>
        <w:t xml:space="preserve">й ПРОГРАММЫ УЧЕБНОЙ ДИСЦИПЛИНЫ </w:t>
      </w:r>
      <w:r w:rsidR="00AB7ED3">
        <w:rPr>
          <w:rFonts w:ascii="Times New Roman" w:hAnsi="Times New Roman"/>
          <w:b/>
          <w:sz w:val="28"/>
          <w:szCs w:val="28"/>
        </w:rPr>
        <w:t>Т</w:t>
      </w:r>
      <w:r w:rsidR="00AB7ED3" w:rsidRPr="00582734">
        <w:rPr>
          <w:rFonts w:ascii="Times New Roman" w:hAnsi="Times New Roman"/>
          <w:b/>
          <w:sz w:val="28"/>
          <w:szCs w:val="28"/>
        </w:rPr>
        <w:t>ехнол</w:t>
      </w:r>
      <w:r w:rsidR="00AB7ED3">
        <w:rPr>
          <w:rFonts w:ascii="Times New Roman" w:hAnsi="Times New Roman"/>
          <w:b/>
          <w:sz w:val="28"/>
          <w:szCs w:val="28"/>
        </w:rPr>
        <w:t>огия нефтяной и газовой отрасли</w:t>
      </w:r>
    </w:p>
    <w:p w:rsidR="00230062" w:rsidRDefault="00D03CF9"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1.1. Область применения рабочей</w:t>
      </w:r>
      <w:r w:rsidR="00230062" w:rsidRPr="0049449B">
        <w:rPr>
          <w:rFonts w:ascii="Times New Roman" w:hAnsi="Times New Roman"/>
          <w:b/>
          <w:sz w:val="28"/>
          <w:szCs w:val="28"/>
        </w:rPr>
        <w:t xml:space="preserve"> программы</w:t>
      </w:r>
    </w:p>
    <w:p w:rsidR="00BA3133" w:rsidRDefault="00AB7ED3" w:rsidP="00A03588">
      <w:pPr>
        <w:widowControl w:val="0"/>
        <w:tabs>
          <w:tab w:val="left" w:pos="10076"/>
        </w:tabs>
        <w:spacing w:after="0" w:line="240" w:lineRule="auto"/>
        <w:ind w:right="-6" w:firstLine="426"/>
        <w:jc w:val="both"/>
        <w:rPr>
          <w:b/>
          <w:bCs/>
          <w:sz w:val="28"/>
          <w:szCs w:val="28"/>
        </w:rPr>
      </w:pPr>
      <w:r w:rsidRPr="00AB7ED3">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r>
        <w:rPr>
          <w:sz w:val="28"/>
          <w:szCs w:val="28"/>
        </w:rPr>
        <w:t xml:space="preserve"> </w:t>
      </w:r>
      <w:r w:rsidR="007015F8" w:rsidRPr="00AB7ED3">
        <w:rPr>
          <w:rFonts w:ascii="Times New Roman" w:hAnsi="Times New Roman"/>
          <w:b/>
          <w:sz w:val="28"/>
          <w:szCs w:val="28"/>
        </w:rPr>
        <w:t>13.02.11</w:t>
      </w:r>
      <w:r w:rsidR="00EB213F" w:rsidRPr="00AB7ED3">
        <w:rPr>
          <w:rFonts w:ascii="Times New Roman" w:hAnsi="Times New Roman"/>
          <w:b/>
          <w:sz w:val="28"/>
          <w:szCs w:val="28"/>
        </w:rPr>
        <w:t xml:space="preserve">  «Техническая эксплуатация и обслуживание электрического и электромеханического оборудования</w:t>
      </w:r>
      <w:r w:rsidR="00230062" w:rsidRPr="00AB7ED3">
        <w:rPr>
          <w:rFonts w:ascii="Times New Roman" w:hAnsi="Times New Roman"/>
          <w:b/>
          <w:sz w:val="28"/>
          <w:szCs w:val="28"/>
        </w:rPr>
        <w:t xml:space="preserve"> (по отраслям)»</w:t>
      </w:r>
      <w:r>
        <w:rPr>
          <w:rFonts w:ascii="Times New Roman" w:hAnsi="Times New Roman"/>
          <w:sz w:val="28"/>
          <w:szCs w:val="28"/>
        </w:rPr>
        <w:t>,</w:t>
      </w:r>
      <w:r w:rsidR="00BA3133">
        <w:rPr>
          <w:rFonts w:ascii="Times New Roman" w:hAnsi="Times New Roman"/>
          <w:sz w:val="28"/>
          <w:szCs w:val="28"/>
        </w:rPr>
        <w:t xml:space="preserve"> </w:t>
      </w:r>
      <w:r w:rsidR="00BA3133" w:rsidRPr="00BA3133">
        <w:rPr>
          <w:rFonts w:ascii="Times New Roman" w:hAnsi="Times New Roman"/>
          <w:bCs/>
          <w:sz w:val="28"/>
          <w:szCs w:val="28"/>
        </w:rPr>
        <w:t xml:space="preserve">входящей в состав укрупненной группы специальностей </w:t>
      </w:r>
      <w:r w:rsidR="00BA3133" w:rsidRPr="00BA3133">
        <w:rPr>
          <w:rFonts w:ascii="Times New Roman" w:hAnsi="Times New Roman"/>
          <w:b/>
          <w:bCs/>
          <w:sz w:val="28"/>
          <w:szCs w:val="28"/>
        </w:rPr>
        <w:t>13.00.00 Электро- и теплоэнергетика.</w:t>
      </w:r>
    </w:p>
    <w:p w:rsidR="009961E5" w:rsidRPr="00B21770" w:rsidRDefault="00AB7ED3" w:rsidP="00A03588">
      <w:pPr>
        <w:widowControl w:val="0"/>
        <w:tabs>
          <w:tab w:val="left" w:pos="10076"/>
        </w:tabs>
        <w:spacing w:after="0" w:line="240" w:lineRule="auto"/>
        <w:ind w:right="-6" w:firstLine="426"/>
        <w:jc w:val="both"/>
        <w:rPr>
          <w:rFonts w:ascii="Times New Roman" w:hAnsi="Times New Roman"/>
          <w:sz w:val="28"/>
          <w:szCs w:val="28"/>
        </w:rPr>
      </w:pPr>
      <w:r>
        <w:rPr>
          <w:rFonts w:ascii="Times New Roman" w:hAnsi="Times New Roman"/>
          <w:sz w:val="28"/>
          <w:szCs w:val="28"/>
        </w:rPr>
        <w:t xml:space="preserve"> </w:t>
      </w:r>
      <w:r w:rsidR="009961E5" w:rsidRPr="00B21770">
        <w:rPr>
          <w:rFonts w:ascii="Times New Roman" w:hAnsi="Times New Roman"/>
          <w:sz w:val="28"/>
          <w:szCs w:val="28"/>
        </w:rPr>
        <w:t>Рабочая программа учебной дисциплины может быть использована</w:t>
      </w:r>
      <w:r w:rsidR="009961E5" w:rsidRPr="00B21770">
        <w:rPr>
          <w:rFonts w:ascii="Times New Roman" w:hAnsi="Times New Roman"/>
          <w:b/>
          <w:sz w:val="28"/>
          <w:szCs w:val="28"/>
        </w:rPr>
        <w:t xml:space="preserve"> </w:t>
      </w:r>
      <w:r w:rsidR="009961E5" w:rsidRPr="00B21770">
        <w:rPr>
          <w:rFonts w:ascii="Times New Roman" w:hAnsi="Times New Roman"/>
          <w:sz w:val="28"/>
          <w:szCs w:val="28"/>
        </w:rPr>
        <w:t>в дополнительном профессиональном образовании (в программах повышения квалификации и переподготовки) и в профессиональной подготовке по техническим специальностям СПО.</w:t>
      </w:r>
    </w:p>
    <w:p w:rsidR="00230062" w:rsidRPr="0049449B" w:rsidRDefault="00230062" w:rsidP="00AB7ED3">
      <w:pPr>
        <w:spacing w:after="0" w:line="240" w:lineRule="auto"/>
        <w:ind w:firstLine="708"/>
        <w:jc w:val="both"/>
        <w:rPr>
          <w:rFonts w:ascii="Times New Roman" w:hAnsi="Times New Roman"/>
          <w:sz w:val="28"/>
          <w:szCs w:val="28"/>
        </w:rPr>
      </w:pPr>
    </w:p>
    <w:p w:rsidR="00A03588" w:rsidRPr="00A03588" w:rsidRDefault="00230062" w:rsidP="00A0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49449B">
        <w:rPr>
          <w:rFonts w:ascii="Times New Roman" w:hAnsi="Times New Roman"/>
          <w:b/>
          <w:sz w:val="28"/>
          <w:szCs w:val="28"/>
        </w:rPr>
        <w:t>1.2. Место учебной дисциплины в структуре общепрофессиональной образовательной программы:</w:t>
      </w:r>
      <w:r w:rsidR="006378AE">
        <w:rPr>
          <w:rFonts w:ascii="Times New Roman" w:hAnsi="Times New Roman"/>
          <w:b/>
          <w:sz w:val="28"/>
          <w:szCs w:val="28"/>
        </w:rPr>
        <w:t xml:space="preserve"> </w:t>
      </w:r>
      <w:r w:rsidR="009961E5" w:rsidRPr="009961E5">
        <w:rPr>
          <w:rFonts w:ascii="Times New Roman" w:hAnsi="Times New Roman"/>
          <w:sz w:val="28"/>
          <w:szCs w:val="28"/>
        </w:rPr>
        <w:t>дисциплина входит в  общепрофессиональный цикл.</w:t>
      </w:r>
      <w:r w:rsidR="00A03588">
        <w:rPr>
          <w:rFonts w:ascii="Times New Roman" w:hAnsi="Times New Roman"/>
          <w:sz w:val="28"/>
          <w:szCs w:val="28"/>
        </w:rPr>
        <w:t xml:space="preserve"> </w:t>
      </w:r>
      <w:r w:rsidR="00A03588" w:rsidRPr="00A03588">
        <w:rPr>
          <w:rFonts w:ascii="Times New Roman" w:hAnsi="Times New Roman"/>
          <w:sz w:val="28"/>
          <w:szCs w:val="28"/>
        </w:rPr>
        <w:t xml:space="preserve">Учебная дисциплина введена в цикл за счет распределения объема часов вариативной части </w:t>
      </w:r>
      <w:r w:rsidR="00A03588" w:rsidRPr="00A03588">
        <w:rPr>
          <w:rFonts w:ascii="Times New Roman" w:hAnsi="Times New Roman"/>
          <w:sz w:val="28"/>
          <w:szCs w:val="28"/>
          <w:lang w:eastAsia="en-US"/>
        </w:rPr>
        <w:t>в соответствии с запросами регионального рынка труда.</w:t>
      </w:r>
    </w:p>
    <w:p w:rsidR="00230062" w:rsidRPr="00A46D6A"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30062"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A46D6A">
        <w:rPr>
          <w:rFonts w:ascii="Times New Roman" w:hAnsi="Times New Roman"/>
          <w:b/>
          <w:sz w:val="28"/>
          <w:szCs w:val="28"/>
        </w:rPr>
        <w:t>1.3. Цели и задачи учебной дисциплины – требования к результатам освоения учебной дисциплины:</w:t>
      </w:r>
    </w:p>
    <w:p w:rsidR="009961E5" w:rsidRPr="00A46D6A" w:rsidRDefault="009961E5"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30062" w:rsidRPr="00D03CF9"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D03CF9">
        <w:rPr>
          <w:rFonts w:ascii="Times New Roman" w:hAnsi="Times New Roman"/>
          <w:b/>
          <w:sz w:val="28"/>
          <w:szCs w:val="28"/>
        </w:rPr>
        <w:t>В результате освоения учебной дисциплины обучающийся должен уметь:</w:t>
      </w:r>
    </w:p>
    <w:p w:rsidR="00415E66" w:rsidRPr="003E413A" w:rsidRDefault="00415E66" w:rsidP="009961E5">
      <w:pPr>
        <w:pStyle w:val="a5"/>
        <w:numPr>
          <w:ilvl w:val="0"/>
          <w:numId w:val="7"/>
        </w:numPr>
        <w:tabs>
          <w:tab w:val="left" w:pos="993"/>
        </w:tabs>
        <w:spacing w:before="0" w:beforeAutospacing="0" w:after="0" w:afterAutospacing="0"/>
        <w:ind w:hanging="720"/>
        <w:rPr>
          <w:sz w:val="28"/>
          <w:szCs w:val="28"/>
        </w:rPr>
      </w:pPr>
      <w:r w:rsidRPr="003E413A">
        <w:rPr>
          <w:sz w:val="28"/>
          <w:szCs w:val="28"/>
        </w:rPr>
        <w:t>определять дебит скважины по показаниям приборов;</w:t>
      </w:r>
    </w:p>
    <w:p w:rsidR="00415E66" w:rsidRPr="003E413A" w:rsidRDefault="00415E66" w:rsidP="009961E5">
      <w:pPr>
        <w:pStyle w:val="a5"/>
        <w:numPr>
          <w:ilvl w:val="0"/>
          <w:numId w:val="7"/>
        </w:numPr>
        <w:tabs>
          <w:tab w:val="left" w:pos="993"/>
        </w:tabs>
        <w:spacing w:before="0" w:beforeAutospacing="0" w:after="0" w:afterAutospacing="0"/>
        <w:ind w:hanging="720"/>
        <w:rPr>
          <w:sz w:val="28"/>
          <w:szCs w:val="28"/>
        </w:rPr>
      </w:pPr>
      <w:r w:rsidRPr="003E413A">
        <w:rPr>
          <w:sz w:val="28"/>
          <w:szCs w:val="28"/>
        </w:rPr>
        <w:t>опреде</w:t>
      </w:r>
      <w:r w:rsidR="001173BF" w:rsidRPr="003E413A">
        <w:rPr>
          <w:sz w:val="28"/>
          <w:szCs w:val="28"/>
        </w:rPr>
        <w:t>лять уровень жидкости в буллите  по приборам КИП</w:t>
      </w:r>
      <w:r w:rsidR="009961E5">
        <w:rPr>
          <w:sz w:val="28"/>
          <w:szCs w:val="28"/>
        </w:rPr>
        <w:t>;</w:t>
      </w:r>
    </w:p>
    <w:p w:rsidR="00415E66" w:rsidRPr="003E413A" w:rsidRDefault="001173BF" w:rsidP="009961E5">
      <w:pPr>
        <w:pStyle w:val="a5"/>
        <w:numPr>
          <w:ilvl w:val="0"/>
          <w:numId w:val="7"/>
        </w:numPr>
        <w:tabs>
          <w:tab w:val="left" w:pos="993"/>
        </w:tabs>
        <w:spacing w:before="0" w:beforeAutospacing="0" w:after="0" w:afterAutospacing="0"/>
        <w:ind w:hanging="720"/>
        <w:rPr>
          <w:sz w:val="28"/>
          <w:szCs w:val="28"/>
        </w:rPr>
      </w:pPr>
      <w:r w:rsidRPr="003E413A">
        <w:rPr>
          <w:sz w:val="28"/>
          <w:szCs w:val="28"/>
        </w:rPr>
        <w:t>определять давление в сосуде по приборам КИП</w:t>
      </w:r>
      <w:r w:rsidR="009961E5">
        <w:rPr>
          <w:sz w:val="28"/>
          <w:szCs w:val="28"/>
        </w:rPr>
        <w:t>;</w:t>
      </w:r>
    </w:p>
    <w:p w:rsidR="007E3E8D" w:rsidRPr="003E413A" w:rsidRDefault="00D536C0" w:rsidP="009961E5">
      <w:pPr>
        <w:pStyle w:val="a5"/>
        <w:numPr>
          <w:ilvl w:val="0"/>
          <w:numId w:val="7"/>
        </w:numPr>
        <w:tabs>
          <w:tab w:val="left" w:pos="993"/>
        </w:tabs>
        <w:spacing w:before="0" w:beforeAutospacing="0" w:after="0" w:afterAutospacing="0"/>
        <w:ind w:hanging="720"/>
        <w:rPr>
          <w:sz w:val="28"/>
          <w:szCs w:val="28"/>
        </w:rPr>
      </w:pPr>
      <w:r w:rsidRPr="003E413A">
        <w:rPr>
          <w:sz w:val="28"/>
          <w:szCs w:val="28"/>
        </w:rPr>
        <w:t>определять контрольные параметры работы скважин по способам эксплуатации по приборам</w:t>
      </w:r>
      <w:r w:rsidR="009961E5">
        <w:rPr>
          <w:sz w:val="28"/>
          <w:szCs w:val="28"/>
        </w:rPr>
        <w:t>;</w:t>
      </w:r>
    </w:p>
    <w:p w:rsidR="00414D70" w:rsidRPr="00414D70" w:rsidRDefault="00415E66" w:rsidP="009961E5">
      <w:pPr>
        <w:pStyle w:val="a5"/>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720"/>
        <w:jc w:val="both"/>
        <w:rPr>
          <w:color w:val="FF0000"/>
          <w:sz w:val="28"/>
          <w:szCs w:val="28"/>
        </w:rPr>
      </w:pPr>
      <w:r w:rsidRPr="00414D70">
        <w:rPr>
          <w:sz w:val="28"/>
          <w:szCs w:val="28"/>
        </w:rPr>
        <w:t xml:space="preserve">осуществлять запуск и остановку скважин по способам </w:t>
      </w:r>
      <w:r w:rsidR="00476BAA" w:rsidRPr="00414D70">
        <w:rPr>
          <w:sz w:val="28"/>
          <w:szCs w:val="28"/>
        </w:rPr>
        <w:t>эксплуатации</w:t>
      </w:r>
      <w:r w:rsidR="009961E5">
        <w:rPr>
          <w:sz w:val="28"/>
          <w:szCs w:val="28"/>
        </w:rPr>
        <w:t>;</w:t>
      </w:r>
    </w:p>
    <w:p w:rsidR="00230062" w:rsidRPr="00414D70" w:rsidRDefault="008839A2" w:rsidP="009961E5">
      <w:pPr>
        <w:pStyle w:val="a5"/>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720"/>
        <w:jc w:val="both"/>
        <w:rPr>
          <w:sz w:val="28"/>
          <w:szCs w:val="28"/>
        </w:rPr>
      </w:pPr>
      <w:r w:rsidRPr="00414D70">
        <w:rPr>
          <w:sz w:val="28"/>
          <w:szCs w:val="28"/>
        </w:rPr>
        <w:t>осуществлять запуск и остановку насосного агрегата на ДНС</w:t>
      </w:r>
      <w:r w:rsidR="009961E5">
        <w:rPr>
          <w:sz w:val="28"/>
          <w:szCs w:val="28"/>
        </w:rPr>
        <w:t>.</w:t>
      </w:r>
    </w:p>
    <w:p w:rsidR="00FF37DD" w:rsidRPr="00A46D6A" w:rsidRDefault="00FF37DD" w:rsidP="00E56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olor w:val="FF0000"/>
          <w:sz w:val="28"/>
          <w:szCs w:val="28"/>
        </w:rPr>
      </w:pPr>
    </w:p>
    <w:p w:rsidR="00230062" w:rsidRPr="00D03CF9"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D03CF9">
        <w:rPr>
          <w:rFonts w:ascii="Times New Roman" w:hAnsi="Times New Roman"/>
          <w:b/>
          <w:sz w:val="28"/>
          <w:szCs w:val="28"/>
        </w:rPr>
        <w:t>В результате освоения учебной дисциплины обучающийся должен знать:</w:t>
      </w:r>
    </w:p>
    <w:p w:rsidR="00410DDC" w:rsidRPr="003E413A" w:rsidRDefault="00410DDC" w:rsidP="00BA3133">
      <w:pPr>
        <w:pStyle w:val="a5"/>
        <w:numPr>
          <w:ilvl w:val="0"/>
          <w:numId w:val="9"/>
        </w:numPr>
        <w:tabs>
          <w:tab w:val="left" w:pos="709"/>
        </w:tabs>
        <w:spacing w:before="0" w:beforeAutospacing="0" w:after="0" w:afterAutospacing="0"/>
        <w:ind w:left="0" w:firstLine="0"/>
        <w:jc w:val="both"/>
        <w:rPr>
          <w:sz w:val="28"/>
          <w:szCs w:val="28"/>
        </w:rPr>
      </w:pPr>
      <w:r w:rsidRPr="003E413A">
        <w:rPr>
          <w:sz w:val="28"/>
          <w:szCs w:val="28"/>
        </w:rPr>
        <w:t>основные понятия геологии нефти и газа;</w:t>
      </w:r>
    </w:p>
    <w:p w:rsidR="00410DDC" w:rsidRPr="003E413A" w:rsidRDefault="00410DDC" w:rsidP="00BA3133">
      <w:pPr>
        <w:pStyle w:val="a5"/>
        <w:numPr>
          <w:ilvl w:val="0"/>
          <w:numId w:val="9"/>
        </w:numPr>
        <w:tabs>
          <w:tab w:val="left" w:pos="709"/>
        </w:tabs>
        <w:spacing w:before="0" w:beforeAutospacing="0" w:after="0" w:afterAutospacing="0"/>
        <w:ind w:left="0" w:firstLine="0"/>
        <w:jc w:val="both"/>
        <w:rPr>
          <w:sz w:val="28"/>
          <w:szCs w:val="28"/>
        </w:rPr>
      </w:pPr>
      <w:r w:rsidRPr="003E413A">
        <w:rPr>
          <w:sz w:val="28"/>
          <w:szCs w:val="28"/>
        </w:rPr>
        <w:t>классификацию нефтяных и газовых скважин и способы бурения;</w:t>
      </w:r>
    </w:p>
    <w:p w:rsidR="00410DDC" w:rsidRPr="003E413A" w:rsidRDefault="00410DDC" w:rsidP="00BA3133">
      <w:pPr>
        <w:pStyle w:val="a5"/>
        <w:numPr>
          <w:ilvl w:val="0"/>
          <w:numId w:val="9"/>
        </w:numPr>
        <w:tabs>
          <w:tab w:val="left" w:pos="709"/>
        </w:tabs>
        <w:spacing w:before="0" w:beforeAutospacing="0" w:after="0" w:afterAutospacing="0"/>
        <w:ind w:left="0" w:firstLine="0"/>
        <w:jc w:val="both"/>
        <w:rPr>
          <w:sz w:val="28"/>
          <w:szCs w:val="28"/>
        </w:rPr>
      </w:pPr>
      <w:r w:rsidRPr="003E413A">
        <w:rPr>
          <w:sz w:val="28"/>
          <w:szCs w:val="28"/>
        </w:rPr>
        <w:t>конструкцию скважин;</w:t>
      </w:r>
    </w:p>
    <w:p w:rsidR="003E413A" w:rsidRDefault="003C002F" w:rsidP="00BA3133">
      <w:pPr>
        <w:pStyle w:val="a5"/>
        <w:numPr>
          <w:ilvl w:val="0"/>
          <w:numId w:val="9"/>
        </w:numPr>
        <w:tabs>
          <w:tab w:val="left" w:pos="709"/>
        </w:tabs>
        <w:spacing w:before="0" w:beforeAutospacing="0" w:after="0" w:afterAutospacing="0"/>
        <w:ind w:left="0" w:firstLine="0"/>
        <w:jc w:val="both"/>
        <w:rPr>
          <w:sz w:val="28"/>
          <w:szCs w:val="28"/>
        </w:rPr>
      </w:pPr>
      <w:r w:rsidRPr="003E413A">
        <w:rPr>
          <w:sz w:val="28"/>
          <w:szCs w:val="28"/>
        </w:rPr>
        <w:t>стадии разработки нефтяных и газовых месторождений;</w:t>
      </w:r>
    </w:p>
    <w:p w:rsidR="00410DDC" w:rsidRPr="003E413A" w:rsidRDefault="003E413A" w:rsidP="00BA3133">
      <w:pPr>
        <w:pStyle w:val="a5"/>
        <w:numPr>
          <w:ilvl w:val="0"/>
          <w:numId w:val="9"/>
        </w:numPr>
        <w:tabs>
          <w:tab w:val="left" w:pos="709"/>
        </w:tabs>
        <w:spacing w:before="0" w:beforeAutospacing="0" w:after="0" w:afterAutospacing="0"/>
        <w:ind w:left="709" w:hanging="709"/>
        <w:jc w:val="both"/>
        <w:rPr>
          <w:sz w:val="28"/>
          <w:szCs w:val="28"/>
        </w:rPr>
      </w:pPr>
      <w:r>
        <w:rPr>
          <w:sz w:val="28"/>
          <w:szCs w:val="28"/>
        </w:rPr>
        <w:t>режимы,</w:t>
      </w:r>
      <w:r w:rsidR="00410DDC" w:rsidRPr="003E413A">
        <w:rPr>
          <w:sz w:val="28"/>
          <w:szCs w:val="28"/>
        </w:rPr>
        <w:t xml:space="preserve"> классификацию и назначение наземного оборудования эксплуатационных скважин;</w:t>
      </w:r>
    </w:p>
    <w:p w:rsidR="008F2D18" w:rsidRPr="003E413A" w:rsidRDefault="008F2D18" w:rsidP="00BA3133">
      <w:pPr>
        <w:pStyle w:val="a5"/>
        <w:numPr>
          <w:ilvl w:val="0"/>
          <w:numId w:val="9"/>
        </w:numPr>
        <w:tabs>
          <w:tab w:val="left" w:pos="709"/>
        </w:tabs>
        <w:spacing w:before="0" w:beforeAutospacing="0" w:after="0" w:afterAutospacing="0"/>
        <w:ind w:left="0" w:firstLine="0"/>
        <w:jc w:val="both"/>
        <w:rPr>
          <w:sz w:val="28"/>
          <w:szCs w:val="28"/>
        </w:rPr>
      </w:pPr>
      <w:r w:rsidRPr="003E413A">
        <w:rPr>
          <w:sz w:val="28"/>
          <w:szCs w:val="28"/>
        </w:rPr>
        <w:t>методы увеличения нефтеотдачи пластов</w:t>
      </w:r>
    </w:p>
    <w:p w:rsidR="004632B4" w:rsidRPr="003E413A" w:rsidRDefault="004632B4" w:rsidP="00BA3133">
      <w:pPr>
        <w:pStyle w:val="a5"/>
        <w:numPr>
          <w:ilvl w:val="0"/>
          <w:numId w:val="9"/>
        </w:numPr>
        <w:tabs>
          <w:tab w:val="left" w:pos="709"/>
        </w:tabs>
        <w:spacing w:before="0" w:beforeAutospacing="0" w:after="0" w:afterAutospacing="0"/>
        <w:ind w:left="0" w:firstLine="0"/>
        <w:jc w:val="both"/>
        <w:rPr>
          <w:sz w:val="28"/>
          <w:szCs w:val="28"/>
        </w:rPr>
      </w:pPr>
      <w:r w:rsidRPr="003E413A">
        <w:rPr>
          <w:sz w:val="28"/>
          <w:szCs w:val="28"/>
        </w:rPr>
        <w:t>сбор и транспортировку нефтесодержащей жидкости</w:t>
      </w:r>
    </w:p>
    <w:p w:rsidR="004632B4" w:rsidRPr="003E413A" w:rsidRDefault="004632B4" w:rsidP="00BA3133">
      <w:pPr>
        <w:pStyle w:val="a5"/>
        <w:numPr>
          <w:ilvl w:val="0"/>
          <w:numId w:val="9"/>
        </w:numPr>
        <w:tabs>
          <w:tab w:val="left" w:pos="709"/>
        </w:tabs>
        <w:spacing w:before="0" w:beforeAutospacing="0" w:after="0" w:afterAutospacing="0"/>
        <w:ind w:left="0" w:firstLine="0"/>
        <w:jc w:val="both"/>
        <w:rPr>
          <w:sz w:val="28"/>
          <w:szCs w:val="28"/>
        </w:rPr>
      </w:pPr>
      <w:r w:rsidRPr="003E413A">
        <w:rPr>
          <w:sz w:val="28"/>
          <w:szCs w:val="28"/>
        </w:rPr>
        <w:lastRenderedPageBreak/>
        <w:t>подготовку нефти</w:t>
      </w:r>
    </w:p>
    <w:p w:rsidR="003E413A" w:rsidRPr="003E413A" w:rsidRDefault="00410DDC" w:rsidP="00BA3133">
      <w:pPr>
        <w:pStyle w:val="a5"/>
        <w:numPr>
          <w:ilvl w:val="0"/>
          <w:numId w:val="9"/>
        </w:numPr>
        <w:tabs>
          <w:tab w:val="left" w:pos="709"/>
        </w:tabs>
        <w:spacing w:before="0" w:beforeAutospacing="0" w:after="0" w:afterAutospacing="0"/>
        <w:ind w:left="0" w:firstLine="0"/>
        <w:jc w:val="both"/>
        <w:rPr>
          <w:color w:val="FF0000"/>
          <w:sz w:val="28"/>
          <w:szCs w:val="28"/>
        </w:rPr>
      </w:pPr>
      <w:r w:rsidRPr="003E413A">
        <w:rPr>
          <w:sz w:val="28"/>
          <w:szCs w:val="28"/>
        </w:rPr>
        <w:t>классификацию КИПиА;</w:t>
      </w:r>
    </w:p>
    <w:p w:rsidR="00410DDC" w:rsidRDefault="00410DDC" w:rsidP="00BA3133">
      <w:pPr>
        <w:pStyle w:val="a5"/>
        <w:numPr>
          <w:ilvl w:val="0"/>
          <w:numId w:val="9"/>
        </w:numPr>
        <w:tabs>
          <w:tab w:val="left" w:pos="709"/>
        </w:tabs>
        <w:spacing w:before="0" w:beforeAutospacing="0" w:after="0" w:afterAutospacing="0"/>
        <w:ind w:left="709" w:hanging="709"/>
        <w:jc w:val="both"/>
        <w:rPr>
          <w:sz w:val="28"/>
          <w:szCs w:val="28"/>
        </w:rPr>
      </w:pPr>
      <w:r w:rsidRPr="003E413A">
        <w:rPr>
          <w:sz w:val="28"/>
          <w:szCs w:val="28"/>
        </w:rPr>
        <w:t>программное обеспечение для эксплуатации и обслуживания технологического наземного оборудования эксплуатационных скважин площадки практического обучения студентов (АСУ управления технологическим процессом – аналог «Телескоп+»).</w:t>
      </w:r>
    </w:p>
    <w:p w:rsidR="007015F8" w:rsidRDefault="00414D70" w:rsidP="00BA3133">
      <w:pPr>
        <w:pStyle w:val="a5"/>
        <w:numPr>
          <w:ilvl w:val="0"/>
          <w:numId w:val="9"/>
        </w:numPr>
        <w:tabs>
          <w:tab w:val="left" w:pos="709"/>
        </w:tabs>
        <w:spacing w:before="0" w:beforeAutospacing="0" w:after="0" w:afterAutospacing="0"/>
        <w:ind w:left="709" w:hanging="709"/>
        <w:jc w:val="both"/>
        <w:rPr>
          <w:sz w:val="28"/>
          <w:szCs w:val="28"/>
        </w:rPr>
      </w:pPr>
      <w:r>
        <w:rPr>
          <w:sz w:val="28"/>
          <w:szCs w:val="28"/>
        </w:rPr>
        <w:t>н</w:t>
      </w:r>
      <w:r w:rsidR="00F625C2" w:rsidRPr="00414D70">
        <w:rPr>
          <w:sz w:val="28"/>
          <w:szCs w:val="28"/>
        </w:rPr>
        <w:t>азначение и принцип работы электрооборудования применяемое в технологии добычи, сбора и транспортировки нефтесодержащей жидкости.</w:t>
      </w:r>
    </w:p>
    <w:p w:rsidR="00230062"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9961E5" w:rsidRDefault="009961E5" w:rsidP="00A0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olor w:val="000000"/>
          <w:sz w:val="28"/>
          <w:szCs w:val="28"/>
        </w:rPr>
      </w:pPr>
      <w:r w:rsidRPr="009961E5">
        <w:rPr>
          <w:rFonts w:ascii="Times New Roman" w:hAnsi="Times New Roman"/>
          <w:color w:val="000000"/>
          <w:sz w:val="28"/>
          <w:szCs w:val="28"/>
        </w:rPr>
        <w:t>Учебная дисциплина «</w:t>
      </w:r>
      <w:r>
        <w:rPr>
          <w:rFonts w:ascii="Times New Roman" w:hAnsi="Times New Roman"/>
          <w:color w:val="000000"/>
          <w:sz w:val="28"/>
          <w:szCs w:val="28"/>
        </w:rPr>
        <w:t>Технология нефтяной и газовой отрасли</w:t>
      </w:r>
      <w:r w:rsidRPr="009961E5">
        <w:rPr>
          <w:rFonts w:ascii="Times New Roman" w:hAnsi="Times New Roman"/>
          <w:color w:val="000000"/>
          <w:sz w:val="28"/>
          <w:szCs w:val="28"/>
        </w:rPr>
        <w:t xml:space="preserve">» обеспечивает формирование следующих общих и профессиональных компетенций для дальнейшего освоения профессиональных модулей. </w:t>
      </w:r>
    </w:p>
    <w:p w:rsidR="00A03588" w:rsidRPr="009961E5" w:rsidRDefault="00A03588" w:rsidP="0099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501"/>
      </w:tblGrid>
      <w:tr w:rsidR="00A03588" w:rsidRPr="00A03588" w:rsidTr="000139A7">
        <w:trPr>
          <w:trHeight w:val="563"/>
        </w:trPr>
        <w:tc>
          <w:tcPr>
            <w:tcW w:w="559" w:type="pct"/>
          </w:tcPr>
          <w:p w:rsidR="00A03588" w:rsidRPr="00A03588" w:rsidRDefault="00A03588" w:rsidP="00A03588">
            <w:pPr>
              <w:widowControl w:val="0"/>
              <w:suppressAutoHyphens/>
              <w:spacing w:after="0" w:line="240" w:lineRule="auto"/>
              <w:rPr>
                <w:rFonts w:ascii="Times New Roman" w:hAnsi="Times New Roman"/>
                <w:sz w:val="24"/>
                <w:szCs w:val="24"/>
              </w:rPr>
            </w:pPr>
            <w:r w:rsidRPr="00A03588">
              <w:rPr>
                <w:rFonts w:ascii="Times New Roman" w:hAnsi="Times New Roman"/>
                <w:sz w:val="24"/>
                <w:szCs w:val="24"/>
              </w:rPr>
              <w:t>ОК 1.</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A03588" w:rsidRPr="00A03588" w:rsidTr="000139A7">
        <w:tc>
          <w:tcPr>
            <w:tcW w:w="559" w:type="pct"/>
          </w:tcPr>
          <w:p w:rsidR="00A03588" w:rsidRPr="00A03588" w:rsidRDefault="00A03588" w:rsidP="00A03588">
            <w:pPr>
              <w:spacing w:after="0" w:line="240" w:lineRule="auto"/>
              <w:rPr>
                <w:rFonts w:ascii="Times New Roman" w:hAnsi="Times New Roman"/>
                <w:sz w:val="24"/>
                <w:szCs w:val="24"/>
              </w:rPr>
            </w:pPr>
            <w:r w:rsidRPr="00A03588">
              <w:rPr>
                <w:rFonts w:ascii="Times New Roman" w:hAnsi="Times New Roman"/>
                <w:sz w:val="24"/>
                <w:szCs w:val="24"/>
              </w:rPr>
              <w:t>ОК 2.</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03588" w:rsidRPr="00A03588" w:rsidTr="000139A7">
        <w:tc>
          <w:tcPr>
            <w:tcW w:w="559" w:type="pct"/>
          </w:tcPr>
          <w:p w:rsidR="00A03588" w:rsidRPr="00A03588" w:rsidRDefault="00A03588" w:rsidP="00A03588">
            <w:pPr>
              <w:spacing w:after="0" w:line="240" w:lineRule="auto"/>
              <w:rPr>
                <w:rFonts w:ascii="Times New Roman" w:hAnsi="Times New Roman"/>
                <w:sz w:val="24"/>
                <w:szCs w:val="24"/>
              </w:rPr>
            </w:pPr>
            <w:r w:rsidRPr="00A03588">
              <w:rPr>
                <w:rFonts w:ascii="Times New Roman" w:hAnsi="Times New Roman"/>
                <w:sz w:val="24"/>
                <w:szCs w:val="24"/>
              </w:rPr>
              <w:t>ОК 3.</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A03588" w:rsidRPr="00A03588" w:rsidTr="000139A7">
        <w:tc>
          <w:tcPr>
            <w:tcW w:w="559" w:type="pct"/>
          </w:tcPr>
          <w:p w:rsidR="00A03588" w:rsidRPr="00A03588" w:rsidRDefault="00A03588" w:rsidP="00A03588">
            <w:pPr>
              <w:spacing w:after="0" w:line="240" w:lineRule="auto"/>
              <w:rPr>
                <w:rFonts w:ascii="Times New Roman" w:hAnsi="Times New Roman"/>
                <w:sz w:val="24"/>
                <w:szCs w:val="24"/>
              </w:rPr>
            </w:pPr>
            <w:r w:rsidRPr="00A03588">
              <w:rPr>
                <w:rFonts w:ascii="Times New Roman" w:hAnsi="Times New Roman"/>
                <w:sz w:val="24"/>
                <w:szCs w:val="24"/>
              </w:rPr>
              <w:t>ОК 4.</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03588" w:rsidRPr="00A03588" w:rsidTr="000139A7">
        <w:tc>
          <w:tcPr>
            <w:tcW w:w="559" w:type="pct"/>
          </w:tcPr>
          <w:p w:rsidR="00A03588" w:rsidRPr="00A03588" w:rsidRDefault="00A03588" w:rsidP="00A03588">
            <w:pPr>
              <w:widowControl w:val="0"/>
              <w:suppressAutoHyphens/>
              <w:spacing w:after="0" w:line="240" w:lineRule="auto"/>
              <w:rPr>
                <w:rFonts w:ascii="Times New Roman" w:hAnsi="Times New Roman"/>
                <w:sz w:val="24"/>
                <w:szCs w:val="24"/>
              </w:rPr>
            </w:pPr>
            <w:r w:rsidRPr="00A03588">
              <w:rPr>
                <w:rFonts w:ascii="Times New Roman" w:hAnsi="Times New Roman"/>
                <w:color w:val="000000"/>
                <w:sz w:val="24"/>
                <w:szCs w:val="24"/>
              </w:rPr>
              <w:t>ОК 5.</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sz w:val="24"/>
                <w:szCs w:val="24"/>
              </w:rPr>
            </w:pPr>
            <w:r w:rsidRPr="00A03588">
              <w:rPr>
                <w:rFonts w:ascii="Times New Roman" w:hAnsi="Times New Roman"/>
                <w:color w:val="000000"/>
                <w:sz w:val="24"/>
                <w:szCs w:val="24"/>
              </w:rPr>
              <w:t>ОК 6.</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eastAsia="Calibri" w:hAnsi="Times New Roman"/>
                <w:sz w:val="24"/>
                <w:szCs w:val="24"/>
                <w:lang w:eastAsia="en-US"/>
              </w:rPr>
              <w:t>Работать в коллективе и команде, эффективно общаться с коллегами, руководством, потребителями</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ОК 7</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ОК 8</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color w:val="000000"/>
                <w:sz w:val="24"/>
                <w:szCs w:val="24"/>
              </w:rPr>
            </w:pPr>
            <w:r w:rsidRPr="00A03588">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ОК 9.</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Ориентироваться в условиях частой смены технологий в профессиональной деятельности.</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 xml:space="preserve">ПК 1.1 </w:t>
            </w:r>
          </w:p>
        </w:tc>
        <w:tc>
          <w:tcPr>
            <w:tcW w:w="4441" w:type="pct"/>
          </w:tcPr>
          <w:p w:rsidR="00A03588" w:rsidRPr="00A03588" w:rsidRDefault="00A03588" w:rsidP="00A03588">
            <w:pPr>
              <w:autoSpaceDE w:val="0"/>
              <w:autoSpaceDN w:val="0"/>
              <w:adjustRightInd w:val="0"/>
              <w:spacing w:after="0" w:line="240" w:lineRule="auto"/>
              <w:rPr>
                <w:rFonts w:ascii="Times New Roman" w:hAnsi="Times New Roman"/>
                <w:sz w:val="24"/>
                <w:szCs w:val="24"/>
              </w:rPr>
            </w:pPr>
            <w:r w:rsidRPr="00A03588">
              <w:rPr>
                <w:rFonts w:ascii="Times New Roman" w:hAnsi="Times New Roman"/>
                <w:sz w:val="24"/>
                <w:szCs w:val="24"/>
              </w:rPr>
              <w:t>Выполнять наладку, регулировку и проверку электрического и электромеханического оборудования</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1.2</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eastAsia="Calibri" w:hAnsi="Times New Roman"/>
                <w:sz w:val="24"/>
                <w:szCs w:val="24"/>
                <w:lang w:eastAsia="en-US"/>
              </w:rPr>
              <w:t>Организовывать и выполнять техническое обслуживание и ремонт электрического и электромеханического оборудования</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1.3</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Осуществлять диагностику и технический контроль при эксплуатации электрического и электромеханического оборудования</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1.4</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Составлять отчетную документацию по техническому обслуживанию и ремонту электрического и электромеханического оборудования</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2.1</w:t>
            </w:r>
          </w:p>
        </w:tc>
        <w:tc>
          <w:tcPr>
            <w:tcW w:w="4441" w:type="pct"/>
          </w:tcPr>
          <w:p w:rsidR="00A03588" w:rsidRPr="00A03588" w:rsidRDefault="00A03588" w:rsidP="00A03588">
            <w:pPr>
              <w:widowControl w:val="0"/>
              <w:autoSpaceDE w:val="0"/>
              <w:autoSpaceDN w:val="0"/>
              <w:spacing w:after="0" w:line="240" w:lineRule="auto"/>
              <w:jc w:val="both"/>
              <w:rPr>
                <w:rFonts w:ascii="Times New Roman" w:hAnsi="Times New Roman"/>
                <w:sz w:val="24"/>
                <w:szCs w:val="24"/>
              </w:rPr>
            </w:pPr>
            <w:r w:rsidRPr="00A03588">
              <w:rPr>
                <w:rFonts w:ascii="Times New Roman" w:hAnsi="Times New Roman"/>
                <w:sz w:val="24"/>
                <w:szCs w:val="24"/>
              </w:rPr>
              <w:t>Организовывать и выполнять работы по эксплуатации, обслуживанию и ремонту бытовой техники</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2.2</w:t>
            </w:r>
          </w:p>
        </w:tc>
        <w:tc>
          <w:tcPr>
            <w:tcW w:w="4441" w:type="pct"/>
          </w:tcPr>
          <w:p w:rsidR="00A03588" w:rsidRPr="00A03588" w:rsidRDefault="00A03588" w:rsidP="00A03588">
            <w:pPr>
              <w:autoSpaceDE w:val="0"/>
              <w:autoSpaceDN w:val="0"/>
              <w:adjustRightInd w:val="0"/>
              <w:spacing w:after="0" w:line="240" w:lineRule="auto"/>
              <w:rPr>
                <w:rFonts w:ascii="Times New Roman" w:hAnsi="Times New Roman"/>
                <w:sz w:val="24"/>
                <w:szCs w:val="24"/>
              </w:rPr>
            </w:pPr>
            <w:r w:rsidRPr="00A03588">
              <w:rPr>
                <w:rFonts w:ascii="Times New Roman" w:hAnsi="Times New Roman"/>
                <w:sz w:val="24"/>
                <w:szCs w:val="24"/>
              </w:rPr>
              <w:t>Осуществлять диагностику и контроль технического состояния бытовой техники</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lastRenderedPageBreak/>
              <w:t>ПК 2.3</w:t>
            </w:r>
          </w:p>
        </w:tc>
        <w:tc>
          <w:tcPr>
            <w:tcW w:w="4441" w:type="pct"/>
          </w:tcPr>
          <w:p w:rsidR="00A03588" w:rsidRPr="00A03588" w:rsidRDefault="00A03588" w:rsidP="00A03588">
            <w:pPr>
              <w:autoSpaceDE w:val="0"/>
              <w:autoSpaceDN w:val="0"/>
              <w:adjustRightInd w:val="0"/>
              <w:spacing w:after="0" w:line="240" w:lineRule="auto"/>
              <w:rPr>
                <w:rFonts w:ascii="Times New Roman" w:hAnsi="Times New Roman"/>
                <w:sz w:val="24"/>
                <w:szCs w:val="24"/>
              </w:rPr>
            </w:pPr>
            <w:r w:rsidRPr="00A03588">
              <w:rPr>
                <w:rFonts w:ascii="Times New Roman" w:hAnsi="Times New Roman"/>
                <w:sz w:val="24"/>
                <w:szCs w:val="24"/>
              </w:rPr>
              <w:t>Прогнозировать отказы, определять ресурсы, обнаруживать дефекты электробытовой техники</w:t>
            </w:r>
          </w:p>
        </w:tc>
      </w:tr>
      <w:tr w:rsidR="00A03588" w:rsidRPr="00A03588" w:rsidTr="000139A7">
        <w:trPr>
          <w:trHeight w:val="491"/>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3.1</w:t>
            </w:r>
          </w:p>
        </w:tc>
        <w:tc>
          <w:tcPr>
            <w:tcW w:w="4441" w:type="pct"/>
          </w:tcPr>
          <w:p w:rsidR="00A03588" w:rsidRPr="00A03588" w:rsidRDefault="00A03588" w:rsidP="00A03588">
            <w:pPr>
              <w:autoSpaceDE w:val="0"/>
              <w:autoSpaceDN w:val="0"/>
              <w:adjustRightInd w:val="0"/>
              <w:spacing w:after="0" w:line="240" w:lineRule="auto"/>
              <w:rPr>
                <w:rFonts w:ascii="Times New Roman" w:hAnsi="Times New Roman"/>
                <w:sz w:val="24"/>
                <w:szCs w:val="24"/>
              </w:rPr>
            </w:pPr>
            <w:r w:rsidRPr="00A03588">
              <w:rPr>
                <w:rFonts w:ascii="Times New Roman" w:hAnsi="Times New Roman"/>
                <w:sz w:val="24"/>
                <w:szCs w:val="24"/>
              </w:rPr>
              <w:t>Участвовать в планировании работы персонала производственного подразделения</w:t>
            </w:r>
          </w:p>
        </w:tc>
      </w:tr>
      <w:tr w:rsidR="00A03588" w:rsidRPr="00A03588" w:rsidTr="000139A7">
        <w:trPr>
          <w:trHeight w:val="220"/>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3.2</w:t>
            </w:r>
          </w:p>
        </w:tc>
        <w:tc>
          <w:tcPr>
            <w:tcW w:w="4441" w:type="pct"/>
          </w:tcPr>
          <w:p w:rsidR="00A03588" w:rsidRPr="00A03588" w:rsidRDefault="00A03588" w:rsidP="00A03588">
            <w:pPr>
              <w:autoSpaceDE w:val="0"/>
              <w:autoSpaceDN w:val="0"/>
              <w:adjustRightInd w:val="0"/>
              <w:spacing w:after="0" w:line="240" w:lineRule="auto"/>
              <w:rPr>
                <w:rFonts w:ascii="Times New Roman" w:hAnsi="Times New Roman"/>
                <w:sz w:val="24"/>
                <w:szCs w:val="24"/>
              </w:rPr>
            </w:pPr>
            <w:r w:rsidRPr="00A03588">
              <w:rPr>
                <w:rFonts w:ascii="Times New Roman" w:hAnsi="Times New Roman"/>
                <w:sz w:val="24"/>
                <w:szCs w:val="24"/>
              </w:rPr>
              <w:t>Организовывать работу коллектива исполнителей</w:t>
            </w:r>
          </w:p>
        </w:tc>
      </w:tr>
      <w:tr w:rsidR="00A03588" w:rsidRPr="00A03588" w:rsidTr="000139A7">
        <w:trPr>
          <w:trHeight w:val="223"/>
        </w:trPr>
        <w:tc>
          <w:tcPr>
            <w:tcW w:w="559" w:type="pct"/>
          </w:tcPr>
          <w:p w:rsidR="00A03588" w:rsidRPr="00A03588" w:rsidRDefault="00A03588" w:rsidP="00A03588">
            <w:pPr>
              <w:widowControl w:val="0"/>
              <w:suppressAutoHyphens/>
              <w:spacing w:after="0" w:line="240" w:lineRule="auto"/>
              <w:rPr>
                <w:rFonts w:ascii="Times New Roman" w:hAnsi="Times New Roman"/>
                <w:color w:val="000000"/>
                <w:sz w:val="24"/>
                <w:szCs w:val="24"/>
              </w:rPr>
            </w:pPr>
            <w:r w:rsidRPr="00A03588">
              <w:rPr>
                <w:rFonts w:ascii="Times New Roman" w:hAnsi="Times New Roman"/>
                <w:color w:val="000000"/>
                <w:sz w:val="24"/>
                <w:szCs w:val="24"/>
              </w:rPr>
              <w:t>ПК 3.3</w:t>
            </w:r>
          </w:p>
        </w:tc>
        <w:tc>
          <w:tcPr>
            <w:tcW w:w="4441" w:type="pct"/>
          </w:tcPr>
          <w:p w:rsidR="00A03588" w:rsidRPr="00A03588" w:rsidRDefault="00A03588" w:rsidP="00A03588">
            <w:pPr>
              <w:autoSpaceDE w:val="0"/>
              <w:autoSpaceDN w:val="0"/>
              <w:adjustRightInd w:val="0"/>
              <w:spacing w:after="0" w:line="240" w:lineRule="auto"/>
              <w:rPr>
                <w:rFonts w:ascii="Times New Roman" w:hAnsi="Times New Roman"/>
                <w:sz w:val="24"/>
                <w:szCs w:val="24"/>
              </w:rPr>
            </w:pPr>
            <w:r w:rsidRPr="00A03588">
              <w:rPr>
                <w:rFonts w:ascii="Times New Roman" w:hAnsi="Times New Roman"/>
                <w:sz w:val="24"/>
                <w:szCs w:val="24"/>
              </w:rPr>
              <w:t>Анализировать результаты деятельности коллектива исполнителей</w:t>
            </w:r>
          </w:p>
        </w:tc>
      </w:tr>
    </w:tbl>
    <w:p w:rsidR="009961E5" w:rsidRDefault="009961E5" w:rsidP="009961E5">
      <w:pPr>
        <w:shd w:val="clear" w:color="auto" w:fill="FFFFFF"/>
        <w:autoSpaceDE w:val="0"/>
        <w:autoSpaceDN w:val="0"/>
        <w:adjustRightInd w:val="0"/>
        <w:contextualSpacing/>
        <w:rPr>
          <w:rFonts w:ascii="Times New Roman" w:hAnsi="Times New Roman"/>
          <w:sz w:val="28"/>
          <w:szCs w:val="28"/>
        </w:rPr>
      </w:pPr>
    </w:p>
    <w:p w:rsidR="00230062" w:rsidRPr="0049449B"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b/>
          <w:sz w:val="28"/>
          <w:szCs w:val="28"/>
        </w:rPr>
        <w:t>1.</w:t>
      </w:r>
      <w:r w:rsidRPr="0049449B">
        <w:rPr>
          <w:rFonts w:ascii="Times New Roman" w:hAnsi="Times New Roman"/>
          <w:b/>
          <w:sz w:val="28"/>
          <w:szCs w:val="28"/>
        </w:rPr>
        <w:t xml:space="preserve">4. </w:t>
      </w:r>
      <w:r>
        <w:rPr>
          <w:rFonts w:ascii="Times New Roman" w:hAnsi="Times New Roman"/>
          <w:b/>
          <w:sz w:val="28"/>
          <w:szCs w:val="28"/>
        </w:rPr>
        <w:t>К</w:t>
      </w:r>
      <w:r w:rsidRPr="0049449B">
        <w:rPr>
          <w:rFonts w:ascii="Times New Roman" w:hAnsi="Times New Roman"/>
          <w:b/>
          <w:sz w:val="28"/>
          <w:szCs w:val="28"/>
        </w:rPr>
        <w:t>оличество часов на освоение программы учебной дисциплины:</w:t>
      </w:r>
    </w:p>
    <w:p w:rsidR="00230062" w:rsidRPr="0049449B"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9449B">
        <w:rPr>
          <w:rFonts w:ascii="Times New Roman" w:hAnsi="Times New Roman"/>
          <w:sz w:val="28"/>
          <w:szCs w:val="28"/>
        </w:rPr>
        <w:t>максимальной уч</w:t>
      </w:r>
      <w:r w:rsidR="00FF37DD">
        <w:rPr>
          <w:rFonts w:ascii="Times New Roman" w:hAnsi="Times New Roman"/>
          <w:sz w:val="28"/>
          <w:szCs w:val="28"/>
        </w:rPr>
        <w:t xml:space="preserve">ебной нагрузки обучающегося - </w:t>
      </w:r>
      <w:r w:rsidR="00FF37DD" w:rsidRPr="009961E5">
        <w:rPr>
          <w:rFonts w:ascii="Times New Roman" w:hAnsi="Times New Roman"/>
          <w:b/>
          <w:sz w:val="28"/>
          <w:szCs w:val="28"/>
        </w:rPr>
        <w:t>120</w:t>
      </w:r>
      <w:r w:rsidRPr="0049449B">
        <w:rPr>
          <w:rFonts w:ascii="Times New Roman" w:hAnsi="Times New Roman"/>
          <w:sz w:val="28"/>
          <w:szCs w:val="28"/>
        </w:rPr>
        <w:t xml:space="preserve"> часов, в том числе:</w:t>
      </w:r>
    </w:p>
    <w:p w:rsidR="00230062" w:rsidRPr="0049449B"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sidRPr="0049449B">
        <w:rPr>
          <w:rFonts w:ascii="Times New Roman" w:hAnsi="Times New Roman"/>
          <w:sz w:val="28"/>
          <w:szCs w:val="28"/>
        </w:rPr>
        <w:t>- обязательной аудиторной уч</w:t>
      </w:r>
      <w:r w:rsidR="00FF37DD">
        <w:rPr>
          <w:rFonts w:ascii="Times New Roman" w:hAnsi="Times New Roman"/>
          <w:sz w:val="28"/>
          <w:szCs w:val="28"/>
        </w:rPr>
        <w:t>ебной нагрузки обучающегося -</w:t>
      </w:r>
      <w:r w:rsidR="00D03CF9">
        <w:rPr>
          <w:rFonts w:ascii="Times New Roman" w:hAnsi="Times New Roman"/>
          <w:sz w:val="28"/>
          <w:szCs w:val="28"/>
        </w:rPr>
        <w:t xml:space="preserve"> </w:t>
      </w:r>
      <w:r w:rsidR="00FF37DD" w:rsidRPr="009961E5">
        <w:rPr>
          <w:rFonts w:ascii="Times New Roman" w:hAnsi="Times New Roman"/>
          <w:b/>
          <w:sz w:val="28"/>
          <w:szCs w:val="28"/>
        </w:rPr>
        <w:t>80</w:t>
      </w:r>
      <w:r w:rsidRPr="0049449B">
        <w:rPr>
          <w:rFonts w:ascii="Times New Roman" w:hAnsi="Times New Roman"/>
          <w:sz w:val="28"/>
          <w:szCs w:val="28"/>
        </w:rPr>
        <w:t xml:space="preserve"> час</w:t>
      </w:r>
      <w:r w:rsidR="00414D70">
        <w:rPr>
          <w:rFonts w:ascii="Times New Roman" w:hAnsi="Times New Roman"/>
          <w:sz w:val="28"/>
          <w:szCs w:val="28"/>
        </w:rPr>
        <w:t>ов</w:t>
      </w:r>
      <w:r w:rsidRPr="0049449B">
        <w:rPr>
          <w:rFonts w:ascii="Times New Roman" w:hAnsi="Times New Roman"/>
          <w:sz w:val="28"/>
          <w:szCs w:val="28"/>
        </w:rPr>
        <w:t>;</w:t>
      </w:r>
    </w:p>
    <w:p w:rsidR="00230062" w:rsidRPr="0049449B"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sidRPr="0049449B">
        <w:rPr>
          <w:rFonts w:ascii="Times New Roman" w:hAnsi="Times New Roman"/>
          <w:sz w:val="28"/>
          <w:szCs w:val="28"/>
        </w:rPr>
        <w:t>- самостоят</w:t>
      </w:r>
      <w:r w:rsidR="00FF37DD">
        <w:rPr>
          <w:rFonts w:ascii="Times New Roman" w:hAnsi="Times New Roman"/>
          <w:sz w:val="28"/>
          <w:szCs w:val="28"/>
        </w:rPr>
        <w:t xml:space="preserve">ельной работы обучающегося </w:t>
      </w:r>
      <w:r w:rsidR="00414D70">
        <w:rPr>
          <w:rFonts w:ascii="Times New Roman" w:hAnsi="Times New Roman"/>
          <w:sz w:val="28"/>
          <w:szCs w:val="28"/>
        </w:rPr>
        <w:t>–</w:t>
      </w:r>
      <w:r w:rsidR="00FF37DD">
        <w:rPr>
          <w:rFonts w:ascii="Times New Roman" w:hAnsi="Times New Roman"/>
          <w:sz w:val="28"/>
          <w:szCs w:val="28"/>
        </w:rPr>
        <w:t xml:space="preserve"> </w:t>
      </w:r>
      <w:r w:rsidR="00FF37DD" w:rsidRPr="009961E5">
        <w:rPr>
          <w:rFonts w:ascii="Times New Roman" w:hAnsi="Times New Roman"/>
          <w:b/>
          <w:sz w:val="28"/>
          <w:szCs w:val="28"/>
        </w:rPr>
        <w:t>40</w:t>
      </w:r>
      <w:r w:rsidR="00414D70">
        <w:rPr>
          <w:rFonts w:ascii="Times New Roman" w:hAnsi="Times New Roman"/>
          <w:sz w:val="28"/>
          <w:szCs w:val="28"/>
        </w:rPr>
        <w:t xml:space="preserve"> </w:t>
      </w:r>
      <w:r w:rsidRPr="0049449B">
        <w:rPr>
          <w:rFonts w:ascii="Times New Roman" w:hAnsi="Times New Roman"/>
          <w:sz w:val="28"/>
          <w:szCs w:val="28"/>
        </w:rPr>
        <w:t>час</w:t>
      </w:r>
      <w:r w:rsidR="00414D70">
        <w:rPr>
          <w:rFonts w:ascii="Times New Roman" w:hAnsi="Times New Roman"/>
          <w:sz w:val="28"/>
          <w:szCs w:val="28"/>
        </w:rPr>
        <w:t>ов</w:t>
      </w:r>
    </w:p>
    <w:p w:rsidR="00230062" w:rsidRPr="0049449B"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A03588" w:rsidRDefault="00A03588"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A03588" w:rsidRDefault="00A03588"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A03588" w:rsidRDefault="00A03588"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C3D89" w:rsidRDefault="002C3D89"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30062" w:rsidRPr="00582734"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582734">
        <w:rPr>
          <w:rFonts w:ascii="Times New Roman" w:hAnsi="Times New Roman"/>
          <w:b/>
          <w:sz w:val="28"/>
          <w:szCs w:val="28"/>
        </w:rPr>
        <w:lastRenderedPageBreak/>
        <w:t>2. СТРУКТУРА И СОДЕРЖАНИЕ УЧЕБНОЙ ДИСЦИПЛИНЫ</w:t>
      </w:r>
    </w:p>
    <w:p w:rsidR="00230062" w:rsidRPr="00582734"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u w:val="single"/>
        </w:rPr>
      </w:pPr>
      <w:r w:rsidRPr="00582734">
        <w:rPr>
          <w:rFonts w:ascii="Times New Roman" w:hAnsi="Times New Roman"/>
          <w:b/>
          <w:sz w:val="28"/>
          <w:szCs w:val="28"/>
        </w:rPr>
        <w:t>2.1. Объем учебной дисциплины и виды учебной работы</w:t>
      </w:r>
    </w:p>
    <w:tbl>
      <w:tblPr>
        <w:tblW w:w="973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9"/>
        <w:gridCol w:w="1800"/>
      </w:tblGrid>
      <w:tr w:rsidR="00230062" w:rsidRPr="009D0957" w:rsidTr="00112ED6">
        <w:trPr>
          <w:trHeight w:val="460"/>
        </w:trPr>
        <w:tc>
          <w:tcPr>
            <w:tcW w:w="7939" w:type="dxa"/>
          </w:tcPr>
          <w:p w:rsidR="00230062" w:rsidRPr="009D0957" w:rsidRDefault="00230062" w:rsidP="009D0957">
            <w:pPr>
              <w:spacing w:after="0" w:line="240" w:lineRule="auto"/>
              <w:jc w:val="center"/>
              <w:rPr>
                <w:rFonts w:ascii="Times New Roman" w:hAnsi="Times New Roman"/>
                <w:sz w:val="28"/>
                <w:szCs w:val="28"/>
              </w:rPr>
            </w:pPr>
            <w:r w:rsidRPr="009D0957">
              <w:rPr>
                <w:rFonts w:ascii="Times New Roman" w:hAnsi="Times New Roman"/>
                <w:b/>
                <w:sz w:val="28"/>
                <w:szCs w:val="28"/>
              </w:rPr>
              <w:t>Вид учебной работы</w:t>
            </w:r>
          </w:p>
        </w:tc>
        <w:tc>
          <w:tcPr>
            <w:tcW w:w="1800" w:type="dxa"/>
          </w:tcPr>
          <w:p w:rsidR="00230062" w:rsidRPr="009D0957" w:rsidRDefault="00230062" w:rsidP="009D0957">
            <w:pPr>
              <w:spacing w:after="0" w:line="240" w:lineRule="auto"/>
              <w:jc w:val="center"/>
              <w:rPr>
                <w:rFonts w:ascii="Times New Roman" w:hAnsi="Times New Roman"/>
                <w:i/>
                <w:iCs/>
                <w:sz w:val="28"/>
                <w:szCs w:val="28"/>
              </w:rPr>
            </w:pPr>
            <w:r w:rsidRPr="009D0957">
              <w:rPr>
                <w:rFonts w:ascii="Times New Roman" w:hAnsi="Times New Roman"/>
                <w:b/>
                <w:i/>
                <w:iCs/>
                <w:sz w:val="28"/>
                <w:szCs w:val="28"/>
              </w:rPr>
              <w:t>Объем часов</w:t>
            </w:r>
          </w:p>
        </w:tc>
      </w:tr>
      <w:tr w:rsidR="00230062" w:rsidRPr="009D0957" w:rsidTr="00112ED6">
        <w:trPr>
          <w:trHeight w:val="285"/>
        </w:trPr>
        <w:tc>
          <w:tcPr>
            <w:tcW w:w="7939" w:type="dxa"/>
          </w:tcPr>
          <w:p w:rsidR="00230062" w:rsidRPr="009D0957" w:rsidRDefault="00230062" w:rsidP="009D0957">
            <w:pPr>
              <w:spacing w:after="0" w:line="240" w:lineRule="auto"/>
              <w:rPr>
                <w:rFonts w:ascii="Times New Roman" w:hAnsi="Times New Roman"/>
                <w:b/>
                <w:sz w:val="28"/>
                <w:szCs w:val="28"/>
              </w:rPr>
            </w:pPr>
            <w:r w:rsidRPr="009D0957">
              <w:rPr>
                <w:rFonts w:ascii="Times New Roman" w:hAnsi="Times New Roman"/>
                <w:b/>
                <w:sz w:val="28"/>
                <w:szCs w:val="28"/>
              </w:rPr>
              <w:t>Максимальная учебная нагрузка (всего)</w:t>
            </w:r>
          </w:p>
        </w:tc>
        <w:tc>
          <w:tcPr>
            <w:tcW w:w="1800" w:type="dxa"/>
          </w:tcPr>
          <w:p w:rsidR="00230062" w:rsidRPr="00FF07B0" w:rsidRDefault="00FF07B0" w:rsidP="009D0957">
            <w:pPr>
              <w:spacing w:after="0" w:line="240" w:lineRule="auto"/>
              <w:jc w:val="center"/>
              <w:rPr>
                <w:rFonts w:ascii="Times New Roman" w:hAnsi="Times New Roman"/>
                <w:b/>
                <w:i/>
                <w:iCs/>
                <w:sz w:val="28"/>
                <w:szCs w:val="28"/>
              </w:rPr>
            </w:pPr>
            <w:r>
              <w:rPr>
                <w:rFonts w:ascii="Times New Roman" w:hAnsi="Times New Roman"/>
                <w:b/>
                <w:iCs/>
                <w:sz w:val="28"/>
                <w:szCs w:val="28"/>
              </w:rPr>
              <w:t>120</w:t>
            </w:r>
          </w:p>
        </w:tc>
      </w:tr>
      <w:tr w:rsidR="00F0144D" w:rsidRPr="009D0957" w:rsidTr="00112ED6">
        <w:trPr>
          <w:trHeight w:val="659"/>
        </w:trPr>
        <w:tc>
          <w:tcPr>
            <w:tcW w:w="7939" w:type="dxa"/>
          </w:tcPr>
          <w:p w:rsidR="00F0144D" w:rsidRPr="009D0957" w:rsidRDefault="00F0144D" w:rsidP="009D0957">
            <w:pPr>
              <w:spacing w:after="0" w:line="240" w:lineRule="auto"/>
              <w:jc w:val="both"/>
              <w:rPr>
                <w:rFonts w:ascii="Times New Roman" w:hAnsi="Times New Roman"/>
                <w:sz w:val="28"/>
                <w:szCs w:val="28"/>
              </w:rPr>
            </w:pPr>
            <w:r w:rsidRPr="009D0957">
              <w:rPr>
                <w:rFonts w:ascii="Times New Roman" w:hAnsi="Times New Roman"/>
                <w:b/>
                <w:sz w:val="28"/>
                <w:szCs w:val="28"/>
              </w:rPr>
              <w:t xml:space="preserve">Обязательная аудиторная учебная нагрузка (всего) </w:t>
            </w:r>
          </w:p>
          <w:p w:rsidR="00F0144D" w:rsidRPr="009D0957" w:rsidRDefault="00F0144D" w:rsidP="00F0144D">
            <w:pPr>
              <w:tabs>
                <w:tab w:val="right" w:pos="7689"/>
              </w:tabs>
              <w:jc w:val="both"/>
              <w:rPr>
                <w:rFonts w:ascii="Times New Roman" w:hAnsi="Times New Roman"/>
                <w:sz w:val="28"/>
                <w:szCs w:val="28"/>
              </w:rPr>
            </w:pPr>
            <w:r w:rsidRPr="009D0957">
              <w:rPr>
                <w:rFonts w:ascii="Times New Roman" w:hAnsi="Times New Roman"/>
                <w:sz w:val="28"/>
                <w:szCs w:val="28"/>
              </w:rPr>
              <w:t>в том числе:</w:t>
            </w:r>
            <w:r>
              <w:rPr>
                <w:rFonts w:ascii="Times New Roman" w:hAnsi="Times New Roman"/>
                <w:sz w:val="28"/>
                <w:szCs w:val="28"/>
              </w:rPr>
              <w:tab/>
            </w:r>
          </w:p>
        </w:tc>
        <w:tc>
          <w:tcPr>
            <w:tcW w:w="1800" w:type="dxa"/>
          </w:tcPr>
          <w:p w:rsidR="00F0144D" w:rsidRPr="00FF07B0" w:rsidRDefault="00FF07B0" w:rsidP="009D0957">
            <w:pPr>
              <w:spacing w:after="0" w:line="240" w:lineRule="auto"/>
              <w:jc w:val="center"/>
              <w:rPr>
                <w:rFonts w:ascii="Times New Roman" w:hAnsi="Times New Roman"/>
                <w:b/>
                <w:i/>
                <w:iCs/>
                <w:sz w:val="28"/>
                <w:szCs w:val="28"/>
              </w:rPr>
            </w:pPr>
            <w:r>
              <w:rPr>
                <w:rFonts w:ascii="Times New Roman" w:hAnsi="Times New Roman"/>
                <w:b/>
                <w:iCs/>
                <w:sz w:val="28"/>
                <w:szCs w:val="28"/>
              </w:rPr>
              <w:t>80</w:t>
            </w:r>
          </w:p>
        </w:tc>
      </w:tr>
      <w:tr w:rsidR="00F0144D" w:rsidRPr="009D0957" w:rsidTr="00065A1B">
        <w:trPr>
          <w:trHeight w:val="393"/>
        </w:trPr>
        <w:tc>
          <w:tcPr>
            <w:tcW w:w="7939" w:type="dxa"/>
          </w:tcPr>
          <w:p w:rsidR="00F0144D" w:rsidRPr="009D0957" w:rsidRDefault="00F0144D" w:rsidP="00065A1B">
            <w:pPr>
              <w:spacing w:after="0" w:line="240" w:lineRule="auto"/>
              <w:jc w:val="both"/>
              <w:rPr>
                <w:rFonts w:ascii="Times New Roman" w:hAnsi="Times New Roman"/>
                <w:sz w:val="28"/>
                <w:szCs w:val="28"/>
              </w:rPr>
            </w:pPr>
            <w:r w:rsidRPr="009D0957">
              <w:rPr>
                <w:rFonts w:ascii="Times New Roman" w:hAnsi="Times New Roman"/>
                <w:sz w:val="28"/>
                <w:szCs w:val="28"/>
              </w:rPr>
              <w:t xml:space="preserve">     практические занятия</w:t>
            </w:r>
          </w:p>
        </w:tc>
        <w:tc>
          <w:tcPr>
            <w:tcW w:w="1800" w:type="dxa"/>
          </w:tcPr>
          <w:p w:rsidR="00F0144D" w:rsidRPr="009D0957" w:rsidRDefault="00EB213F" w:rsidP="00065A1B">
            <w:pPr>
              <w:spacing w:after="0" w:line="240" w:lineRule="auto"/>
              <w:jc w:val="center"/>
              <w:rPr>
                <w:rFonts w:ascii="Times New Roman" w:hAnsi="Times New Roman"/>
                <w:i/>
                <w:iCs/>
                <w:sz w:val="28"/>
                <w:szCs w:val="28"/>
                <w:lang w:val="en-US"/>
              </w:rPr>
            </w:pPr>
            <w:r>
              <w:rPr>
                <w:rFonts w:ascii="Times New Roman" w:hAnsi="Times New Roman"/>
                <w:iCs/>
                <w:sz w:val="28"/>
                <w:szCs w:val="28"/>
              </w:rPr>
              <w:t>3</w:t>
            </w:r>
            <w:r w:rsidR="008839A2">
              <w:rPr>
                <w:rFonts w:ascii="Times New Roman" w:hAnsi="Times New Roman"/>
                <w:iCs/>
                <w:sz w:val="28"/>
                <w:szCs w:val="28"/>
              </w:rPr>
              <w:t>6</w:t>
            </w:r>
          </w:p>
        </w:tc>
      </w:tr>
      <w:tr w:rsidR="00230062" w:rsidRPr="009D0957" w:rsidTr="00112ED6">
        <w:tc>
          <w:tcPr>
            <w:tcW w:w="7939" w:type="dxa"/>
          </w:tcPr>
          <w:p w:rsidR="00230062" w:rsidRPr="009D0957" w:rsidRDefault="00230062" w:rsidP="009D0957">
            <w:pPr>
              <w:spacing w:after="0" w:line="240" w:lineRule="auto"/>
              <w:jc w:val="both"/>
              <w:rPr>
                <w:rFonts w:ascii="Times New Roman" w:hAnsi="Times New Roman"/>
                <w:b/>
                <w:sz w:val="28"/>
                <w:szCs w:val="28"/>
              </w:rPr>
            </w:pPr>
            <w:r w:rsidRPr="009D0957">
              <w:rPr>
                <w:rFonts w:ascii="Times New Roman" w:hAnsi="Times New Roman"/>
                <w:b/>
                <w:sz w:val="28"/>
                <w:szCs w:val="28"/>
              </w:rPr>
              <w:t>Самостоятельная работа обучающегося (всего)</w:t>
            </w:r>
          </w:p>
        </w:tc>
        <w:tc>
          <w:tcPr>
            <w:tcW w:w="1800" w:type="dxa"/>
          </w:tcPr>
          <w:p w:rsidR="00230062" w:rsidRPr="00FF07B0" w:rsidRDefault="00FF07B0" w:rsidP="009D0957">
            <w:pPr>
              <w:spacing w:after="0" w:line="240" w:lineRule="auto"/>
              <w:jc w:val="center"/>
              <w:rPr>
                <w:rFonts w:ascii="Times New Roman" w:hAnsi="Times New Roman"/>
                <w:b/>
                <w:i/>
                <w:iCs/>
                <w:sz w:val="28"/>
                <w:szCs w:val="28"/>
              </w:rPr>
            </w:pPr>
            <w:r>
              <w:rPr>
                <w:rFonts w:ascii="Times New Roman" w:hAnsi="Times New Roman"/>
                <w:b/>
                <w:iCs/>
                <w:sz w:val="28"/>
                <w:szCs w:val="28"/>
              </w:rPr>
              <w:t>40</w:t>
            </w:r>
          </w:p>
        </w:tc>
      </w:tr>
      <w:tr w:rsidR="00230062" w:rsidRPr="009D0957" w:rsidTr="00112ED6">
        <w:tc>
          <w:tcPr>
            <w:tcW w:w="7939" w:type="dxa"/>
          </w:tcPr>
          <w:p w:rsidR="00230062" w:rsidRPr="009D0957" w:rsidRDefault="00230062" w:rsidP="009D0957">
            <w:pPr>
              <w:spacing w:after="0" w:line="240" w:lineRule="auto"/>
              <w:jc w:val="both"/>
              <w:rPr>
                <w:rFonts w:ascii="Times New Roman" w:hAnsi="Times New Roman"/>
                <w:sz w:val="28"/>
                <w:szCs w:val="28"/>
              </w:rPr>
            </w:pPr>
            <w:r w:rsidRPr="009D0957">
              <w:rPr>
                <w:rFonts w:ascii="Times New Roman" w:hAnsi="Times New Roman"/>
                <w:sz w:val="28"/>
                <w:szCs w:val="28"/>
              </w:rPr>
              <w:t>в том числе:</w:t>
            </w:r>
          </w:p>
        </w:tc>
        <w:tc>
          <w:tcPr>
            <w:tcW w:w="1800" w:type="dxa"/>
          </w:tcPr>
          <w:p w:rsidR="00230062" w:rsidRPr="009D0957" w:rsidRDefault="00230062" w:rsidP="009D0957">
            <w:pPr>
              <w:spacing w:after="0" w:line="240" w:lineRule="auto"/>
              <w:jc w:val="center"/>
              <w:rPr>
                <w:rFonts w:ascii="Times New Roman" w:hAnsi="Times New Roman"/>
                <w:i/>
                <w:iCs/>
                <w:sz w:val="28"/>
                <w:szCs w:val="28"/>
              </w:rPr>
            </w:pPr>
          </w:p>
        </w:tc>
      </w:tr>
      <w:tr w:rsidR="00112ED6" w:rsidRPr="009D0957" w:rsidTr="00065A1B">
        <w:trPr>
          <w:trHeight w:val="308"/>
        </w:trPr>
        <w:tc>
          <w:tcPr>
            <w:tcW w:w="7939" w:type="dxa"/>
          </w:tcPr>
          <w:p w:rsidR="00112ED6" w:rsidRPr="009D0957" w:rsidRDefault="00D03CF9" w:rsidP="009D0957">
            <w:pPr>
              <w:spacing w:after="0" w:line="240" w:lineRule="auto"/>
              <w:jc w:val="both"/>
              <w:rPr>
                <w:rFonts w:ascii="Times New Roman" w:hAnsi="Times New Roman"/>
                <w:sz w:val="28"/>
                <w:szCs w:val="28"/>
              </w:rPr>
            </w:pPr>
            <w:r>
              <w:rPr>
                <w:rFonts w:ascii="Times New Roman" w:hAnsi="Times New Roman"/>
                <w:sz w:val="28"/>
                <w:szCs w:val="28"/>
              </w:rPr>
              <w:t>подготовка к</w:t>
            </w:r>
            <w:r w:rsidR="00112ED6" w:rsidRPr="009D0957">
              <w:rPr>
                <w:rFonts w:ascii="Times New Roman" w:hAnsi="Times New Roman"/>
                <w:sz w:val="28"/>
                <w:szCs w:val="28"/>
              </w:rPr>
              <w:t>онспект</w:t>
            </w:r>
            <w:r>
              <w:rPr>
                <w:rFonts w:ascii="Times New Roman" w:hAnsi="Times New Roman"/>
                <w:sz w:val="28"/>
                <w:szCs w:val="28"/>
              </w:rPr>
              <w:t>ов</w:t>
            </w:r>
            <w:r w:rsidR="00112ED6" w:rsidRPr="009D0957">
              <w:rPr>
                <w:rFonts w:ascii="Times New Roman" w:hAnsi="Times New Roman"/>
                <w:sz w:val="28"/>
                <w:szCs w:val="28"/>
              </w:rPr>
              <w:t xml:space="preserve"> по учебнику</w:t>
            </w:r>
          </w:p>
        </w:tc>
        <w:tc>
          <w:tcPr>
            <w:tcW w:w="1800" w:type="dxa"/>
          </w:tcPr>
          <w:p w:rsidR="00B15FC4" w:rsidRPr="009D0957" w:rsidRDefault="003005A1" w:rsidP="00065A1B">
            <w:pPr>
              <w:spacing w:after="0" w:line="240" w:lineRule="auto"/>
              <w:jc w:val="center"/>
              <w:rPr>
                <w:rFonts w:ascii="Times New Roman" w:hAnsi="Times New Roman"/>
                <w:i/>
                <w:iCs/>
                <w:sz w:val="28"/>
                <w:szCs w:val="28"/>
              </w:rPr>
            </w:pPr>
            <w:r>
              <w:rPr>
                <w:rFonts w:ascii="Times New Roman" w:hAnsi="Times New Roman"/>
                <w:iCs/>
                <w:sz w:val="28"/>
                <w:szCs w:val="28"/>
              </w:rPr>
              <w:t>14</w:t>
            </w:r>
          </w:p>
        </w:tc>
      </w:tr>
      <w:tr w:rsidR="00230062" w:rsidRPr="009D0957" w:rsidTr="00112ED6">
        <w:trPr>
          <w:trHeight w:val="354"/>
        </w:trPr>
        <w:tc>
          <w:tcPr>
            <w:tcW w:w="7939" w:type="dxa"/>
          </w:tcPr>
          <w:p w:rsidR="00230062" w:rsidRPr="009D0957" w:rsidRDefault="00D03CF9" w:rsidP="009D0957">
            <w:pPr>
              <w:spacing w:after="0" w:line="240" w:lineRule="auto"/>
              <w:jc w:val="both"/>
              <w:rPr>
                <w:rFonts w:ascii="Times New Roman" w:hAnsi="Times New Roman"/>
                <w:i/>
                <w:sz w:val="28"/>
                <w:szCs w:val="28"/>
              </w:rPr>
            </w:pPr>
            <w:r>
              <w:rPr>
                <w:rFonts w:ascii="Times New Roman" w:hAnsi="Times New Roman"/>
                <w:sz w:val="28"/>
                <w:szCs w:val="28"/>
              </w:rPr>
              <w:t>выполнение расчетно-графических работ</w:t>
            </w:r>
          </w:p>
        </w:tc>
        <w:tc>
          <w:tcPr>
            <w:tcW w:w="1800" w:type="dxa"/>
          </w:tcPr>
          <w:p w:rsidR="00230062" w:rsidRPr="009D0957" w:rsidRDefault="00453C08" w:rsidP="009D0957">
            <w:pPr>
              <w:spacing w:after="0" w:line="240" w:lineRule="auto"/>
              <w:jc w:val="center"/>
              <w:rPr>
                <w:rFonts w:ascii="Times New Roman" w:hAnsi="Times New Roman"/>
                <w:i/>
                <w:iCs/>
                <w:sz w:val="28"/>
                <w:szCs w:val="28"/>
              </w:rPr>
            </w:pPr>
            <w:r>
              <w:rPr>
                <w:rFonts w:ascii="Times New Roman" w:hAnsi="Times New Roman"/>
                <w:iCs/>
                <w:sz w:val="28"/>
                <w:szCs w:val="28"/>
              </w:rPr>
              <w:t>26</w:t>
            </w:r>
          </w:p>
        </w:tc>
      </w:tr>
      <w:tr w:rsidR="00230062" w:rsidRPr="009D0957" w:rsidTr="00112ED6">
        <w:tc>
          <w:tcPr>
            <w:tcW w:w="9739" w:type="dxa"/>
            <w:gridSpan w:val="2"/>
          </w:tcPr>
          <w:p w:rsidR="00230062" w:rsidRPr="009D0957" w:rsidRDefault="00230062" w:rsidP="009D0957">
            <w:pPr>
              <w:spacing w:after="0" w:line="240" w:lineRule="auto"/>
              <w:rPr>
                <w:rFonts w:ascii="Times New Roman" w:hAnsi="Times New Roman"/>
                <w:i/>
                <w:iCs/>
                <w:sz w:val="28"/>
                <w:szCs w:val="28"/>
              </w:rPr>
            </w:pPr>
            <w:r w:rsidRPr="009D0957">
              <w:rPr>
                <w:rFonts w:ascii="Times New Roman" w:hAnsi="Times New Roman"/>
                <w:iCs/>
                <w:sz w:val="28"/>
                <w:szCs w:val="28"/>
              </w:rPr>
              <w:t>Итоговая аттестация в форме</w:t>
            </w:r>
            <w:r w:rsidR="003E413A">
              <w:rPr>
                <w:rFonts w:ascii="Times New Roman" w:hAnsi="Times New Roman"/>
                <w:iCs/>
                <w:sz w:val="28"/>
                <w:szCs w:val="28"/>
              </w:rPr>
              <w:t xml:space="preserve"> </w:t>
            </w:r>
            <w:r>
              <w:rPr>
                <w:rFonts w:ascii="Times New Roman" w:hAnsi="Times New Roman"/>
                <w:i/>
                <w:iCs/>
                <w:sz w:val="28"/>
                <w:szCs w:val="28"/>
              </w:rPr>
              <w:t xml:space="preserve">дифференцированного </w:t>
            </w:r>
            <w:r w:rsidRPr="009D0957">
              <w:rPr>
                <w:rFonts w:ascii="Times New Roman" w:hAnsi="Times New Roman"/>
                <w:i/>
                <w:iCs/>
                <w:sz w:val="28"/>
                <w:szCs w:val="28"/>
              </w:rPr>
              <w:t>зачета</w:t>
            </w:r>
          </w:p>
          <w:p w:rsidR="00230062" w:rsidRPr="009D0957" w:rsidRDefault="00230062" w:rsidP="009D0957">
            <w:pPr>
              <w:spacing w:after="0" w:line="240" w:lineRule="auto"/>
              <w:jc w:val="right"/>
              <w:rPr>
                <w:rFonts w:ascii="Times New Roman" w:hAnsi="Times New Roman"/>
                <w:i/>
                <w:iCs/>
                <w:sz w:val="28"/>
                <w:szCs w:val="28"/>
              </w:rPr>
            </w:pPr>
          </w:p>
        </w:tc>
      </w:tr>
    </w:tbl>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30062" w:rsidRDefault="00230062" w:rsidP="0010687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30062" w:rsidSect="008E46B9">
          <w:footerReference w:type="default" r:id="rId11"/>
          <w:pgSz w:w="11906" w:h="16838"/>
          <w:pgMar w:top="1134" w:right="850" w:bottom="1134" w:left="1701" w:header="708" w:footer="708" w:gutter="0"/>
          <w:pgNumType w:start="1"/>
          <w:cols w:space="720"/>
        </w:sectPr>
      </w:pPr>
    </w:p>
    <w:p w:rsidR="00230062" w:rsidRPr="00582734" w:rsidRDefault="00230062" w:rsidP="0058273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82734">
        <w:rPr>
          <w:rFonts w:ascii="Times New Roman" w:hAnsi="Times New Roman"/>
          <w:b/>
          <w:caps/>
          <w:sz w:val="28"/>
          <w:szCs w:val="28"/>
        </w:rPr>
        <w:lastRenderedPageBreak/>
        <w:t xml:space="preserve">2.2. </w:t>
      </w:r>
      <w:r w:rsidRPr="00582734">
        <w:rPr>
          <w:rFonts w:ascii="Times New Roman" w:hAnsi="Times New Roman"/>
          <w:b/>
          <w:sz w:val="28"/>
          <w:szCs w:val="28"/>
        </w:rPr>
        <w:t>Тематический план и содержание учебной дисциплины «Технология нефтяной и газовой отрасли»</w:t>
      </w:r>
    </w:p>
    <w:tbl>
      <w:tblPr>
        <w:tblpPr w:leftFromText="180" w:rightFromText="180" w:tblpY="1435"/>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427"/>
        <w:gridCol w:w="17"/>
        <w:gridCol w:w="18"/>
        <w:gridCol w:w="8693"/>
        <w:gridCol w:w="1828"/>
        <w:gridCol w:w="1555"/>
      </w:tblGrid>
      <w:tr w:rsidR="005E5C67" w:rsidTr="006F6074">
        <w:trPr>
          <w:trHeight w:val="9"/>
        </w:trPr>
        <w:tc>
          <w:tcPr>
            <w:tcW w:w="2642"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лабораторные  работы и практические занятия, самостоятельная работа </w:t>
            </w:r>
          </w:p>
        </w:tc>
        <w:tc>
          <w:tcPr>
            <w:tcW w:w="1828"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555"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Уровень освоения</w:t>
            </w:r>
          </w:p>
        </w:tc>
      </w:tr>
      <w:tr w:rsidR="005E5C67" w:rsidTr="006F6074">
        <w:trPr>
          <w:trHeight w:val="9"/>
        </w:trPr>
        <w:tc>
          <w:tcPr>
            <w:tcW w:w="2642"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828"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555"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5E5C67" w:rsidTr="006F6074">
        <w:trPr>
          <w:trHeight w:val="9"/>
        </w:trPr>
        <w:tc>
          <w:tcPr>
            <w:tcW w:w="2642" w:type="dxa"/>
            <w:tcBorders>
              <w:top w:val="single" w:sz="4" w:space="0" w:color="auto"/>
              <w:left w:val="single" w:sz="4" w:space="0" w:color="auto"/>
              <w:bottom w:val="single" w:sz="4" w:space="0" w:color="auto"/>
              <w:right w:val="single" w:sz="4" w:space="0" w:color="auto"/>
            </w:tcBorders>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1. Основы геологии нефти и газа.</w:t>
            </w: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28" w:type="dxa"/>
            <w:tcBorders>
              <w:top w:val="single" w:sz="4" w:space="0" w:color="auto"/>
              <w:left w:val="single" w:sz="4" w:space="0" w:color="auto"/>
              <w:bottom w:val="single" w:sz="4" w:space="0" w:color="auto"/>
              <w:right w:val="single" w:sz="4" w:space="0" w:color="auto"/>
            </w:tcBorders>
          </w:tcPr>
          <w:p w:rsidR="005E5C67" w:rsidRDefault="00D75304"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B95AC7">
              <w:rPr>
                <w:rFonts w:ascii="Times New Roman" w:hAnsi="Times New Roman"/>
                <w:b/>
                <w:bCs/>
                <w:sz w:val="24"/>
                <w:szCs w:val="24"/>
              </w:rPr>
              <w:t>8</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BFBFBF"/>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E5C67" w:rsidTr="006F6074">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1.1.</w:t>
            </w:r>
            <w:r>
              <w:rPr>
                <w:rFonts w:ascii="Times New Roman" w:hAnsi="Times New Roman"/>
                <w:bCs/>
                <w:color w:val="000000"/>
                <w:spacing w:val="-2"/>
                <w:sz w:val="24"/>
                <w:szCs w:val="24"/>
              </w:rPr>
              <w:t>Строение и состав земной коры.</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tcPr>
          <w:p w:rsidR="005E5C67" w:rsidRDefault="00610EA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
                <w:bCs/>
                <w:sz w:val="24"/>
                <w:szCs w:val="24"/>
              </w:rPr>
            </w:pPr>
          </w:p>
        </w:tc>
      </w:tr>
      <w:tr w:rsidR="005E5C67" w:rsidTr="007015F8">
        <w:trPr>
          <w:trHeight w:val="529"/>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hideMark/>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bCs/>
                <w:sz w:val="24"/>
                <w:szCs w:val="24"/>
              </w:rPr>
              <w:t>Введение.</w:t>
            </w:r>
            <w:r>
              <w:rPr>
                <w:rFonts w:ascii="Times New Roman" w:hAnsi="Times New Roman"/>
                <w:sz w:val="24"/>
                <w:szCs w:val="24"/>
              </w:rPr>
              <w:t xml:space="preserve"> Содержание учебной дисциплины «Технология нефтяной и газовой отрасли», её место и роль в системе получаемых знаний по специальности, связь с другими учебными дисциплинами, связь с получаемой профессией.</w:t>
            </w:r>
          </w:p>
          <w:p w:rsidR="005E5C67" w:rsidRDefault="005E5C67" w:rsidP="006F6074">
            <w:pPr>
              <w:spacing w:after="0" w:line="240" w:lineRule="auto"/>
              <w:jc w:val="both"/>
              <w:rPr>
                <w:rFonts w:ascii="Times New Roman" w:hAnsi="Times New Roman"/>
                <w:sz w:val="24"/>
                <w:szCs w:val="24"/>
              </w:rPr>
            </w:pPr>
            <w:r>
              <w:rPr>
                <w:rFonts w:ascii="Times New Roman" w:hAnsi="Times New Roman"/>
                <w:sz w:val="24"/>
                <w:szCs w:val="24"/>
              </w:rPr>
              <w:t>Изучаемые разделы. Роль нефтяной и газовой промышленности в развитии страны. Научно-технические проблемы и перспективы развития нефтяной и газовой отрасли.</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w:t>
            </w:r>
          </w:p>
        </w:tc>
      </w:tr>
      <w:tr w:rsidR="005E5C67" w:rsidTr="007015F8">
        <w:trPr>
          <w:trHeight w:val="34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7015F8"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28" w:type="dxa"/>
            <w:gridSpan w:val="3"/>
            <w:tcBorders>
              <w:top w:val="single" w:sz="4" w:space="0" w:color="auto"/>
              <w:left w:val="single" w:sz="4" w:space="0" w:color="auto"/>
              <w:bottom w:val="single" w:sz="4" w:space="0" w:color="auto"/>
              <w:right w:val="single" w:sz="4" w:space="0" w:color="auto"/>
            </w:tcBorders>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color w:val="000000"/>
                <w:spacing w:val="-3"/>
                <w:sz w:val="24"/>
                <w:szCs w:val="24"/>
              </w:rPr>
              <w:t>Общая характеристика Земли.</w:t>
            </w:r>
            <w:r>
              <w:rPr>
                <w:rFonts w:ascii="Times New Roman" w:hAnsi="Times New Roman"/>
                <w:b/>
                <w:color w:val="000000"/>
                <w:spacing w:val="-3"/>
                <w:sz w:val="24"/>
                <w:szCs w:val="24"/>
              </w:rPr>
              <w:t xml:space="preserve"> </w:t>
            </w:r>
            <w:r>
              <w:rPr>
                <w:rFonts w:ascii="Times New Roman" w:hAnsi="Times New Roman"/>
                <w:color w:val="000000"/>
                <w:spacing w:val="-3"/>
                <w:sz w:val="24"/>
                <w:szCs w:val="24"/>
              </w:rPr>
              <w:t>Понятие геологии.</w:t>
            </w:r>
            <w:r>
              <w:rPr>
                <w:rFonts w:ascii="Times New Roman" w:hAnsi="Times New Roman"/>
                <w:sz w:val="24"/>
                <w:szCs w:val="24"/>
              </w:rPr>
              <w:t>Общие сведения о строении и составе земной коры. Понятие минералов и горных пород. Типы горных пород по способу образования. Типы осадочных горных пород. Основные формы залегания осадочных горных пород. Геологическое летоисчисление. Давление и температура в недрах земной коры.</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6F6074">
        <w:trPr>
          <w:trHeight w:val="27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s>
              <w:spacing w:after="0" w:line="240" w:lineRule="auto"/>
              <w:rPr>
                <w:rFonts w:ascii="Times New Roman" w:hAnsi="Times New Roman"/>
                <w:bCs/>
                <w:sz w:val="24"/>
                <w:szCs w:val="24"/>
              </w:rPr>
            </w:pPr>
            <w:r>
              <w:rPr>
                <w:rFonts w:ascii="Times New Roman" w:hAnsi="Times New Roman"/>
                <w:b/>
                <w:bCs/>
                <w:sz w:val="24"/>
                <w:szCs w:val="24"/>
              </w:rPr>
              <w:t>Самостоятельная работа</w:t>
            </w:r>
          </w:p>
          <w:p w:rsidR="005E5C67" w:rsidRDefault="0084242F" w:rsidP="006F6074">
            <w:pPr>
              <w:tabs>
                <w:tab w:val="left" w:pos="916"/>
                <w:tab w:val="left" w:pos="1832"/>
                <w:tab w:val="left" w:pos="2748"/>
                <w:tab w:val="left" w:pos="3664"/>
                <w:tab w:val="left" w:pos="4580"/>
                <w:tab w:val="left" w:pos="5496"/>
                <w:tab w:val="left" w:pos="6412"/>
                <w:tab w:val="left" w:pos="7328"/>
              </w:tabs>
              <w:spacing w:after="0" w:line="240" w:lineRule="auto"/>
              <w:rPr>
                <w:rFonts w:ascii="Times New Roman" w:hAnsi="Times New Roman"/>
                <w:bCs/>
                <w:sz w:val="24"/>
                <w:szCs w:val="24"/>
              </w:rPr>
            </w:pPr>
            <w:r>
              <w:rPr>
                <w:rFonts w:ascii="Times New Roman" w:hAnsi="Times New Roman"/>
                <w:bCs/>
                <w:sz w:val="24"/>
                <w:szCs w:val="24"/>
              </w:rPr>
              <w:t>Геологическое летоисчисление (построение геохронологической таблицы)</w:t>
            </w:r>
          </w:p>
        </w:tc>
        <w:tc>
          <w:tcPr>
            <w:tcW w:w="1828" w:type="dxa"/>
            <w:tcBorders>
              <w:top w:val="single" w:sz="4" w:space="0" w:color="auto"/>
              <w:left w:val="single" w:sz="4" w:space="0" w:color="auto"/>
              <w:bottom w:val="single" w:sz="4" w:space="0" w:color="auto"/>
              <w:right w:val="single" w:sz="4" w:space="0" w:color="auto"/>
            </w:tcBorders>
            <w:hideMark/>
          </w:tcPr>
          <w:p w:rsidR="005E5C67" w:rsidRDefault="00453C08"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6</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6F6074">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1. 2.</w:t>
            </w:r>
            <w:r>
              <w:rPr>
                <w:rFonts w:ascii="Times New Roman" w:hAnsi="Times New Roman"/>
                <w:bCs/>
                <w:color w:val="000000"/>
                <w:spacing w:val="-2"/>
                <w:sz w:val="24"/>
                <w:szCs w:val="24"/>
              </w:rPr>
              <w:t xml:space="preserve"> Условия залегания нефти и газа в земной коре.</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hideMark/>
          </w:tcPr>
          <w:p w:rsidR="005E5C67" w:rsidRDefault="00610EA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BFBFBF"/>
            <w:vAlign w:val="center"/>
          </w:tcPr>
          <w:p w:rsidR="005E5C67" w:rsidRDefault="005E5C67" w:rsidP="006F6074">
            <w:pPr>
              <w:spacing w:after="0" w:line="240" w:lineRule="auto"/>
              <w:rPr>
                <w:rFonts w:ascii="Times New Roman" w:hAnsi="Times New Roman"/>
                <w:bCs/>
                <w:i/>
                <w:sz w:val="24"/>
                <w:szCs w:val="24"/>
              </w:rPr>
            </w:pPr>
          </w:p>
        </w:tc>
      </w:tr>
      <w:tr w:rsidR="005E5C67" w:rsidTr="006F6074">
        <w:trPr>
          <w:trHeight w:val="37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hideMark/>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sz w:val="24"/>
                <w:szCs w:val="24"/>
              </w:rPr>
              <w:t>Породы, содержащие нефть и природные газы.</w:t>
            </w:r>
            <w:r>
              <w:rPr>
                <w:rFonts w:ascii="Times New Roman" w:hAnsi="Times New Roman"/>
                <w:b/>
                <w:sz w:val="24"/>
                <w:szCs w:val="24"/>
              </w:rPr>
              <w:t xml:space="preserve"> </w:t>
            </w:r>
            <w:r>
              <w:rPr>
                <w:rFonts w:ascii="Times New Roman" w:hAnsi="Times New Roman"/>
                <w:sz w:val="24"/>
                <w:szCs w:val="24"/>
              </w:rPr>
              <w:t>Коллектор. Поровые пространства коллекторов. Основные свойства коллекторов. Непроницаемые породы-покрышки. Природные резервуары. Ловушки нефти и газа.</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5E5C67" w:rsidRDefault="005E5C67" w:rsidP="006F6074">
            <w:pPr>
              <w:spacing w:after="0" w:line="240" w:lineRule="auto"/>
              <w:rPr>
                <w:rFonts w:ascii="Times New Roman" w:hAnsi="Times New Roman"/>
                <w:sz w:val="24"/>
                <w:szCs w:val="24"/>
              </w:rPr>
            </w:pPr>
          </w:p>
          <w:p w:rsidR="005E5C67" w:rsidRDefault="005E5C67" w:rsidP="006F6074">
            <w:pPr>
              <w:spacing w:after="0" w:line="240" w:lineRule="auto"/>
              <w:rPr>
                <w:rFonts w:ascii="Times New Roman" w:hAnsi="Times New Roman"/>
                <w:sz w:val="24"/>
                <w:szCs w:val="24"/>
              </w:rPr>
            </w:pPr>
          </w:p>
          <w:p w:rsidR="005E5C67" w:rsidRDefault="005E5C67" w:rsidP="006F6074">
            <w:pPr>
              <w:spacing w:after="0" w:line="240" w:lineRule="auto"/>
              <w:rPr>
                <w:rFonts w:ascii="Times New Roman" w:hAnsi="Times New Roman"/>
                <w:sz w:val="24"/>
                <w:szCs w:val="24"/>
              </w:rPr>
            </w:pPr>
          </w:p>
          <w:p w:rsidR="005E5C67" w:rsidRDefault="005E5C67" w:rsidP="006F6074">
            <w:pPr>
              <w:spacing w:after="0" w:line="240" w:lineRule="auto"/>
              <w:rPr>
                <w:rFonts w:ascii="Times New Roman" w:hAnsi="Times New Roman"/>
                <w:sz w:val="24"/>
                <w:szCs w:val="24"/>
              </w:rPr>
            </w:pPr>
          </w:p>
          <w:p w:rsidR="005E5C67" w:rsidRDefault="005E5C67" w:rsidP="006F6074">
            <w:pPr>
              <w:spacing w:after="0" w:line="240" w:lineRule="auto"/>
              <w:jc w:val="center"/>
              <w:rPr>
                <w:rFonts w:ascii="Times New Roman" w:hAnsi="Times New Roman"/>
                <w:bCs/>
                <w:i/>
                <w:sz w:val="24"/>
                <w:szCs w:val="24"/>
              </w:rPr>
            </w:pPr>
          </w:p>
        </w:tc>
      </w:tr>
      <w:tr w:rsidR="005E5C67" w:rsidTr="006F6074">
        <w:trPr>
          <w:trHeight w:val="29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28" w:type="dxa"/>
            <w:gridSpan w:val="3"/>
            <w:tcBorders>
              <w:top w:val="single" w:sz="4" w:space="0" w:color="auto"/>
              <w:left w:val="single" w:sz="4" w:space="0" w:color="auto"/>
              <w:bottom w:val="single" w:sz="4" w:space="0" w:color="auto"/>
              <w:right w:val="single" w:sz="4" w:space="0" w:color="auto"/>
            </w:tcBorders>
            <w:hideMark/>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color w:val="000000"/>
                <w:spacing w:val="-3"/>
                <w:sz w:val="24"/>
                <w:szCs w:val="24"/>
              </w:rPr>
              <w:t xml:space="preserve">Залежи и месторождения нефти и газа. </w:t>
            </w:r>
            <w:r>
              <w:rPr>
                <w:rFonts w:ascii="Times New Roman" w:hAnsi="Times New Roman"/>
                <w:color w:val="000000"/>
                <w:spacing w:val="-3"/>
                <w:sz w:val="24"/>
                <w:szCs w:val="24"/>
              </w:rPr>
              <w:t>Понятия залежи и месторождения. Классы месторождений.</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6F6074">
        <w:trPr>
          <w:trHeight w:val="90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Самостоятельная работа</w:t>
            </w:r>
            <w:r w:rsidR="007015F8">
              <w:rPr>
                <w:rFonts w:ascii="Times New Roman" w:hAnsi="Times New Roman"/>
                <w:b/>
                <w:bCs/>
                <w:color w:val="000000"/>
                <w:sz w:val="24"/>
                <w:szCs w:val="24"/>
              </w:rPr>
              <w:t xml:space="preserve">. </w:t>
            </w:r>
          </w:p>
          <w:p w:rsidR="00D75304" w:rsidRDefault="00D75304" w:rsidP="006F6074">
            <w:pPr>
              <w:spacing w:after="0" w:line="240" w:lineRule="auto"/>
              <w:rPr>
                <w:rFonts w:ascii="Times New Roman" w:hAnsi="Times New Roman"/>
                <w:bCs/>
                <w:color w:val="000000"/>
                <w:sz w:val="24"/>
                <w:szCs w:val="24"/>
              </w:rPr>
            </w:pPr>
            <w:r>
              <w:rPr>
                <w:rFonts w:ascii="Times New Roman" w:hAnsi="Times New Roman"/>
                <w:bCs/>
                <w:color w:val="000000"/>
                <w:sz w:val="24"/>
                <w:szCs w:val="24"/>
              </w:rPr>
              <w:t>Основные формы залегания осадочных горных пород</w:t>
            </w:r>
          </w:p>
          <w:p w:rsidR="00D75304" w:rsidRDefault="0084242F" w:rsidP="007015F8">
            <w:pPr>
              <w:spacing w:after="0" w:line="240" w:lineRule="auto"/>
              <w:rPr>
                <w:rFonts w:ascii="Times New Roman" w:hAnsi="Times New Roman"/>
                <w:bCs/>
                <w:color w:val="000000"/>
                <w:sz w:val="24"/>
                <w:szCs w:val="24"/>
              </w:rPr>
            </w:pPr>
            <w:r>
              <w:rPr>
                <w:rFonts w:ascii="Times New Roman" w:hAnsi="Times New Roman"/>
                <w:bCs/>
                <w:color w:val="000000"/>
                <w:sz w:val="24"/>
                <w:szCs w:val="24"/>
              </w:rPr>
              <w:t>Те</w:t>
            </w:r>
            <w:r w:rsidR="00332848">
              <w:rPr>
                <w:rFonts w:ascii="Times New Roman" w:hAnsi="Times New Roman"/>
                <w:bCs/>
                <w:color w:val="000000"/>
                <w:sz w:val="24"/>
                <w:szCs w:val="24"/>
              </w:rPr>
              <w:t>ория происхождения нефти и газа.</w:t>
            </w:r>
          </w:p>
        </w:tc>
        <w:tc>
          <w:tcPr>
            <w:tcW w:w="1828" w:type="dxa"/>
            <w:tcBorders>
              <w:top w:val="single" w:sz="4" w:space="0" w:color="auto"/>
              <w:left w:val="single" w:sz="4" w:space="0" w:color="auto"/>
              <w:bottom w:val="single" w:sz="4" w:space="0" w:color="auto"/>
              <w:right w:val="single" w:sz="4" w:space="0" w:color="auto"/>
            </w:tcBorders>
          </w:tcPr>
          <w:p w:rsidR="005E5C67" w:rsidRDefault="00453C08"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8</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sz w:val="24"/>
                <w:szCs w:val="24"/>
              </w:rPr>
            </w:pP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000000"/>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6F6074">
        <w:trPr>
          <w:trHeight w:val="9"/>
        </w:trPr>
        <w:tc>
          <w:tcPr>
            <w:tcW w:w="2642" w:type="dxa"/>
            <w:tcBorders>
              <w:top w:val="single" w:sz="4" w:space="0" w:color="auto"/>
              <w:left w:val="single" w:sz="4" w:space="0" w:color="auto"/>
              <w:bottom w:val="single" w:sz="4" w:space="0" w:color="auto"/>
              <w:right w:val="single" w:sz="4" w:space="0" w:color="auto"/>
            </w:tcBorders>
            <w:hideMark/>
          </w:tcPr>
          <w:p w:rsidR="005E5C67" w:rsidRDefault="00A81B0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br w:type="page"/>
            </w:r>
            <w:r w:rsidR="005E5C67">
              <w:rPr>
                <w:rFonts w:ascii="Times New Roman" w:hAnsi="Times New Roman"/>
                <w:b/>
                <w:bCs/>
                <w:sz w:val="24"/>
                <w:szCs w:val="24"/>
              </w:rPr>
              <w:t>Раздел 2. Бурение нефтяных и газовых скважин.</w:t>
            </w: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1828" w:type="dxa"/>
            <w:tcBorders>
              <w:top w:val="single" w:sz="4" w:space="0" w:color="auto"/>
              <w:left w:val="single" w:sz="4" w:space="0" w:color="auto"/>
              <w:bottom w:val="single" w:sz="4" w:space="0" w:color="auto"/>
              <w:right w:val="single" w:sz="4" w:space="0" w:color="auto"/>
            </w:tcBorders>
          </w:tcPr>
          <w:p w:rsidR="005E5C67" w:rsidRDefault="00C461C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E02AE9">
              <w:rPr>
                <w:rFonts w:ascii="Times New Roman" w:hAnsi="Times New Roman"/>
                <w:b/>
                <w:bCs/>
                <w:sz w:val="24"/>
                <w:szCs w:val="24"/>
              </w:rPr>
              <w:t>8</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E5C67" w:rsidRDefault="005E5C67" w:rsidP="006F6074">
            <w:pPr>
              <w:spacing w:after="0" w:line="240" w:lineRule="auto"/>
              <w:rPr>
                <w:rFonts w:ascii="Times New Roman" w:hAnsi="Times New Roman"/>
                <w:bCs/>
                <w:i/>
                <w:sz w:val="24"/>
                <w:szCs w:val="24"/>
              </w:rPr>
            </w:pPr>
          </w:p>
        </w:tc>
      </w:tr>
      <w:tr w:rsidR="008A08C5" w:rsidTr="006F6074">
        <w:trPr>
          <w:trHeight w:val="9"/>
        </w:trPr>
        <w:tc>
          <w:tcPr>
            <w:tcW w:w="2642" w:type="dxa"/>
            <w:vMerge w:val="restart"/>
            <w:tcBorders>
              <w:top w:val="single" w:sz="4" w:space="0" w:color="auto"/>
              <w:left w:val="single" w:sz="4" w:space="0" w:color="auto"/>
              <w:right w:val="single" w:sz="4" w:space="0" w:color="auto"/>
            </w:tcBorders>
          </w:tcPr>
          <w:p w:rsidR="008A08C5" w:rsidRDefault="008A08C5"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lastRenderedPageBreak/>
              <w:t>Тема 2.1.</w:t>
            </w:r>
            <w:r>
              <w:rPr>
                <w:rFonts w:ascii="Times New Roman" w:hAnsi="Times New Roman"/>
                <w:bCs/>
                <w:color w:val="000000"/>
                <w:spacing w:val="-3"/>
                <w:sz w:val="24"/>
                <w:szCs w:val="24"/>
              </w:rPr>
              <w:t xml:space="preserve"> Классификация буровых скважин.</w:t>
            </w:r>
          </w:p>
        </w:tc>
        <w:tc>
          <w:tcPr>
            <w:tcW w:w="9155" w:type="dxa"/>
            <w:gridSpan w:val="4"/>
            <w:tcBorders>
              <w:top w:val="single" w:sz="4" w:space="0" w:color="auto"/>
              <w:left w:val="single" w:sz="4" w:space="0" w:color="auto"/>
              <w:bottom w:val="single" w:sz="4" w:space="0" w:color="auto"/>
              <w:right w:val="single" w:sz="4" w:space="0" w:color="auto"/>
            </w:tcBorders>
            <w:hideMark/>
          </w:tcPr>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tcPr>
          <w:p w:rsidR="008A08C5" w:rsidRDefault="006F1E4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3</w:t>
            </w:r>
          </w:p>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A08C5" w:rsidRDefault="008A08C5" w:rsidP="006F6074">
            <w:pPr>
              <w:spacing w:after="0" w:line="240" w:lineRule="auto"/>
              <w:rPr>
                <w:rFonts w:ascii="Times New Roman" w:hAnsi="Times New Roman"/>
                <w:bCs/>
                <w:i/>
                <w:sz w:val="24"/>
                <w:szCs w:val="24"/>
              </w:rPr>
            </w:pPr>
          </w:p>
        </w:tc>
      </w:tr>
      <w:tr w:rsidR="008A08C5" w:rsidTr="007015F8">
        <w:trPr>
          <w:trHeight w:val="855"/>
        </w:trPr>
        <w:tc>
          <w:tcPr>
            <w:tcW w:w="2642" w:type="dxa"/>
            <w:vMerge/>
            <w:tcBorders>
              <w:left w:val="single" w:sz="4" w:space="0" w:color="auto"/>
              <w:right w:val="single" w:sz="4" w:space="0" w:color="auto"/>
            </w:tcBorders>
            <w:vAlign w:val="center"/>
            <w:hideMark/>
          </w:tcPr>
          <w:p w:rsidR="008A08C5" w:rsidRDefault="008A08C5"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hideMark/>
          </w:tcPr>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28" w:type="dxa"/>
            <w:gridSpan w:val="3"/>
            <w:tcBorders>
              <w:top w:val="single" w:sz="4" w:space="0" w:color="auto"/>
              <w:left w:val="single" w:sz="4" w:space="0" w:color="auto"/>
              <w:bottom w:val="single" w:sz="4" w:space="0" w:color="auto"/>
              <w:right w:val="single" w:sz="4" w:space="0" w:color="auto"/>
            </w:tcBorders>
            <w:hideMark/>
          </w:tcPr>
          <w:p w:rsidR="008A08C5" w:rsidRDefault="008A08C5"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Краткая история бурения нефтяных и газовых скважин. Буровые скважины.</w:t>
            </w:r>
            <w:r>
              <w:rPr>
                <w:rFonts w:ascii="Times New Roman" w:hAnsi="Times New Roman"/>
                <w:b/>
                <w:color w:val="000000"/>
                <w:spacing w:val="-3"/>
                <w:sz w:val="24"/>
                <w:szCs w:val="24"/>
              </w:rPr>
              <w:t xml:space="preserve">   </w:t>
            </w:r>
            <w:r>
              <w:rPr>
                <w:rFonts w:ascii="Times New Roman" w:hAnsi="Times New Roman"/>
                <w:color w:val="000000"/>
                <w:spacing w:val="-3"/>
                <w:sz w:val="24"/>
                <w:szCs w:val="24"/>
              </w:rPr>
              <w:t>Понятие буровой скважины. Вертикальные и наклонные скважины. Категории скважин.</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8A08C5" w:rsidRDefault="008A08C5" w:rsidP="006F6074">
            <w:pPr>
              <w:spacing w:after="0" w:line="240" w:lineRule="auto"/>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tcPr>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015F8" w:rsidTr="00C461C7">
        <w:trPr>
          <w:trHeight w:val="572"/>
        </w:trPr>
        <w:tc>
          <w:tcPr>
            <w:tcW w:w="2642" w:type="dxa"/>
            <w:vMerge/>
            <w:tcBorders>
              <w:left w:val="single" w:sz="4" w:space="0" w:color="auto"/>
              <w:bottom w:val="single" w:sz="4" w:space="0" w:color="auto"/>
              <w:right w:val="single" w:sz="4" w:space="0" w:color="auto"/>
            </w:tcBorders>
            <w:vAlign w:val="center"/>
          </w:tcPr>
          <w:p w:rsidR="007015F8" w:rsidRDefault="007015F8"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7015F8" w:rsidRDefault="007015F8" w:rsidP="006F6074">
            <w:pPr>
              <w:kinsoku w:val="0"/>
              <w:spacing w:after="0" w:line="240" w:lineRule="auto"/>
              <w:jc w:val="both"/>
              <w:rPr>
                <w:rFonts w:ascii="Times New Roman" w:hAnsi="Times New Roman"/>
                <w:color w:val="000000"/>
                <w:spacing w:val="-3"/>
                <w:sz w:val="24"/>
                <w:szCs w:val="24"/>
              </w:rPr>
            </w:pPr>
            <w:r w:rsidRPr="00723EC0">
              <w:rPr>
                <w:rFonts w:ascii="Times New Roman" w:hAnsi="Times New Roman"/>
                <w:b/>
                <w:color w:val="000000"/>
                <w:spacing w:val="-3"/>
                <w:sz w:val="24"/>
                <w:szCs w:val="24"/>
              </w:rPr>
              <w:t>Практическое занятие.</w:t>
            </w:r>
          </w:p>
          <w:p w:rsidR="007015F8" w:rsidRDefault="007015F8" w:rsidP="007015F8">
            <w:pPr>
              <w:kinsoku w:val="0"/>
              <w:spacing w:after="0" w:line="240" w:lineRule="auto"/>
              <w:jc w:val="both"/>
              <w:rPr>
                <w:rFonts w:ascii="Times New Roman" w:hAnsi="Times New Roman"/>
                <w:b/>
                <w:color w:val="000000"/>
                <w:spacing w:val="-3"/>
                <w:sz w:val="24"/>
                <w:szCs w:val="24"/>
              </w:rPr>
            </w:pPr>
            <w:r>
              <w:rPr>
                <w:rFonts w:ascii="Times New Roman" w:hAnsi="Times New Roman"/>
                <w:color w:val="000000"/>
                <w:spacing w:val="-3"/>
                <w:sz w:val="24"/>
                <w:szCs w:val="24"/>
              </w:rPr>
              <w:t>Изучение   устьевого оборудования  скважин</w:t>
            </w:r>
          </w:p>
        </w:tc>
        <w:tc>
          <w:tcPr>
            <w:tcW w:w="1828" w:type="dxa"/>
            <w:tcBorders>
              <w:top w:val="single" w:sz="4" w:space="0" w:color="auto"/>
              <w:left w:val="single" w:sz="4" w:space="0" w:color="auto"/>
              <w:bottom w:val="single" w:sz="4" w:space="0" w:color="auto"/>
              <w:right w:val="single" w:sz="4" w:space="0" w:color="auto"/>
            </w:tcBorders>
          </w:tcPr>
          <w:p w:rsidR="007015F8" w:rsidRDefault="007015F8" w:rsidP="00C461C7">
            <w:pPr>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1555" w:type="dxa"/>
            <w:vMerge/>
            <w:tcBorders>
              <w:top w:val="single" w:sz="4" w:space="0" w:color="auto"/>
              <w:left w:val="single" w:sz="4" w:space="0" w:color="auto"/>
              <w:bottom w:val="single" w:sz="4" w:space="0" w:color="auto"/>
              <w:right w:val="single" w:sz="4" w:space="0" w:color="auto"/>
            </w:tcBorders>
          </w:tcPr>
          <w:p w:rsidR="007015F8" w:rsidRDefault="007015F8"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E5C67" w:rsidTr="00C461C7">
        <w:trPr>
          <w:trHeight w:val="43"/>
        </w:trPr>
        <w:tc>
          <w:tcPr>
            <w:tcW w:w="2642" w:type="dxa"/>
            <w:vMerge w:val="restart"/>
            <w:tcBorders>
              <w:top w:val="single" w:sz="4" w:space="0" w:color="auto"/>
              <w:left w:val="single" w:sz="4" w:space="0" w:color="auto"/>
              <w:bottom w:val="single" w:sz="4" w:space="0" w:color="auto"/>
              <w:right w:val="single" w:sz="4" w:space="0" w:color="auto"/>
            </w:tcBorders>
            <w:hideMark/>
          </w:tcPr>
          <w:p w:rsidR="007015F8"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Тема 2.2. </w:t>
            </w:r>
          </w:p>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Способы</w:t>
            </w:r>
            <w:r w:rsidR="00414D70">
              <w:rPr>
                <w:rFonts w:ascii="Times New Roman" w:hAnsi="Times New Roman"/>
                <w:bCs/>
                <w:sz w:val="24"/>
                <w:szCs w:val="24"/>
              </w:rPr>
              <w:t xml:space="preserve"> </w:t>
            </w:r>
            <w:r>
              <w:rPr>
                <w:rFonts w:ascii="Times New Roman" w:hAnsi="Times New Roman"/>
                <w:bCs/>
                <w:sz w:val="24"/>
                <w:szCs w:val="24"/>
              </w:rPr>
              <w:t>бурения скважин.</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hideMark/>
          </w:tcPr>
          <w:p w:rsidR="005E5C67" w:rsidRDefault="00D84F50"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C461C7">
        <w:trPr>
          <w:trHeight w:val="174"/>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414D70">
            <w:pPr>
              <w:spacing w:after="0" w:line="240" w:lineRule="auto"/>
              <w:jc w:val="both"/>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tcPr>
          <w:p w:rsidR="005E5C67" w:rsidRDefault="005E5C67" w:rsidP="007015F8">
            <w:pPr>
              <w:spacing w:after="0" w:line="240" w:lineRule="auto"/>
              <w:rPr>
                <w:rFonts w:ascii="Times New Roman" w:hAnsi="Times New Roman"/>
                <w:color w:val="000000"/>
                <w:spacing w:val="-6"/>
                <w:sz w:val="24"/>
                <w:szCs w:val="24"/>
              </w:rPr>
            </w:pPr>
            <w:r w:rsidRPr="007015F8">
              <w:rPr>
                <w:rFonts w:ascii="Times New Roman" w:hAnsi="Times New Roman"/>
                <w:color w:val="000000"/>
                <w:spacing w:val="-6"/>
                <w:sz w:val="24"/>
                <w:szCs w:val="24"/>
              </w:rPr>
              <w:t>Способы бурения скважин.</w:t>
            </w:r>
            <w:r>
              <w:rPr>
                <w:rFonts w:ascii="Times New Roman" w:hAnsi="Times New Roman"/>
                <w:b/>
                <w:color w:val="000000"/>
                <w:spacing w:val="-6"/>
                <w:sz w:val="24"/>
                <w:szCs w:val="24"/>
              </w:rPr>
              <w:t xml:space="preserve"> </w:t>
            </w:r>
            <w:r>
              <w:rPr>
                <w:rFonts w:ascii="Times New Roman" w:hAnsi="Times New Roman"/>
                <w:color w:val="000000"/>
                <w:spacing w:val="-6"/>
                <w:sz w:val="24"/>
                <w:szCs w:val="24"/>
              </w:rPr>
              <w:t>Роторное бурение. Турбинное бурение. Электробурение. Выбор способа бурения.</w:t>
            </w:r>
          </w:p>
        </w:tc>
        <w:tc>
          <w:tcPr>
            <w:tcW w:w="1828" w:type="dxa"/>
            <w:vMerge/>
            <w:tcBorders>
              <w:top w:val="single" w:sz="4" w:space="0" w:color="auto"/>
              <w:left w:val="single" w:sz="4" w:space="0" w:color="auto"/>
              <w:bottom w:val="single" w:sz="4" w:space="0" w:color="auto"/>
              <w:right w:val="single" w:sz="4" w:space="0" w:color="auto"/>
            </w:tcBorders>
            <w:hideMark/>
          </w:tcPr>
          <w:p w:rsidR="005E5C67" w:rsidRDefault="005E5C67" w:rsidP="00C461C7">
            <w:pPr>
              <w:spacing w:after="0" w:line="240" w:lineRule="auto"/>
              <w:jc w:val="center"/>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C461C7">
        <w:trPr>
          <w:trHeight w:val="90"/>
        </w:trPr>
        <w:tc>
          <w:tcPr>
            <w:tcW w:w="2642"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2"/>
                <w:sz w:val="24"/>
                <w:szCs w:val="24"/>
              </w:rPr>
            </w:pPr>
            <w:r>
              <w:rPr>
                <w:rFonts w:ascii="Times New Roman" w:hAnsi="Times New Roman"/>
                <w:bCs/>
                <w:sz w:val="24"/>
                <w:szCs w:val="24"/>
              </w:rPr>
              <w:t>Тема 2.3.</w:t>
            </w:r>
            <w:r>
              <w:rPr>
                <w:rFonts w:ascii="Times New Roman" w:hAnsi="Times New Roman"/>
                <w:bCs/>
                <w:color w:val="000000"/>
                <w:spacing w:val="-2"/>
                <w:sz w:val="24"/>
                <w:szCs w:val="24"/>
              </w:rPr>
              <w:t xml:space="preserve"> Буровые установки и бурильный инструмент.</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hideMark/>
          </w:tcPr>
          <w:p w:rsidR="005E5C67" w:rsidRDefault="00D84F50"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C461C7">
        <w:trPr>
          <w:trHeight w:val="293"/>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color w:val="000000"/>
                <w:spacing w:val="-2"/>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hideMark/>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sz w:val="24"/>
                <w:szCs w:val="24"/>
              </w:rPr>
              <w:t>Типы буровых установок.</w:t>
            </w:r>
            <w:r w:rsidR="00B3650C" w:rsidRPr="007015F8">
              <w:rPr>
                <w:rFonts w:ascii="Times New Roman" w:hAnsi="Times New Roman"/>
                <w:sz w:val="24"/>
                <w:szCs w:val="24"/>
              </w:rPr>
              <w:t xml:space="preserve"> Основной бурильный инструмент</w:t>
            </w:r>
            <w:r w:rsidR="007015F8">
              <w:rPr>
                <w:rFonts w:ascii="Times New Roman" w:hAnsi="Times New Roman"/>
                <w:sz w:val="24"/>
                <w:szCs w:val="24"/>
              </w:rPr>
              <w:t>.</w:t>
            </w:r>
            <w:r w:rsidR="00B3650C">
              <w:rPr>
                <w:rFonts w:ascii="Times New Roman" w:hAnsi="Times New Roman"/>
                <w:b/>
                <w:sz w:val="24"/>
                <w:szCs w:val="24"/>
              </w:rPr>
              <w:t xml:space="preserve"> </w:t>
            </w:r>
            <w:r>
              <w:rPr>
                <w:rFonts w:ascii="Times New Roman" w:hAnsi="Times New Roman"/>
                <w:sz w:val="24"/>
                <w:szCs w:val="24"/>
              </w:rPr>
              <w:t>Схема расположения оборудования на буровой. Приводы буровых установок.</w:t>
            </w:r>
            <w:r w:rsidR="00EB2961">
              <w:rPr>
                <w:rFonts w:ascii="Times New Roman" w:hAnsi="Times New Roman"/>
                <w:sz w:val="24"/>
                <w:szCs w:val="24"/>
              </w:rPr>
              <w:t xml:space="preserve"> Контрольно измерительные приборы на буровой.</w:t>
            </w:r>
          </w:p>
        </w:tc>
        <w:tc>
          <w:tcPr>
            <w:tcW w:w="1828" w:type="dxa"/>
            <w:vMerge/>
            <w:tcBorders>
              <w:top w:val="single" w:sz="4" w:space="0" w:color="auto"/>
              <w:left w:val="single" w:sz="4" w:space="0" w:color="auto"/>
              <w:bottom w:val="single" w:sz="4" w:space="0" w:color="auto"/>
              <w:right w:val="single" w:sz="4" w:space="0" w:color="auto"/>
            </w:tcBorders>
            <w:hideMark/>
          </w:tcPr>
          <w:p w:rsidR="005E5C67" w:rsidRDefault="005E5C67" w:rsidP="00C461C7">
            <w:pPr>
              <w:spacing w:after="0" w:line="240" w:lineRule="auto"/>
              <w:jc w:val="center"/>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C461C7">
        <w:trPr>
          <w:trHeight w:val="229"/>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color w:val="000000"/>
                <w:spacing w:val="-2"/>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7015F8">
            <w:pPr>
              <w:spacing w:after="0" w:line="240" w:lineRule="auto"/>
              <w:rPr>
                <w:rFonts w:ascii="Times New Roman" w:hAnsi="Times New Roman"/>
                <w:b/>
                <w:spacing w:val="-6"/>
                <w:sz w:val="24"/>
                <w:szCs w:val="24"/>
              </w:rPr>
            </w:pPr>
            <w:r>
              <w:rPr>
                <w:rFonts w:ascii="Times New Roman" w:hAnsi="Times New Roman"/>
                <w:b/>
                <w:bCs/>
                <w:sz w:val="24"/>
                <w:szCs w:val="24"/>
              </w:rPr>
              <w:t>Самостоятельная работа</w:t>
            </w:r>
            <w:r w:rsidR="00B3650C">
              <w:rPr>
                <w:rFonts w:ascii="Times New Roman" w:hAnsi="Times New Roman"/>
                <w:b/>
                <w:bCs/>
                <w:sz w:val="24"/>
                <w:szCs w:val="24"/>
              </w:rPr>
              <w:t>.</w:t>
            </w:r>
            <w:r w:rsidR="00A510EE">
              <w:rPr>
                <w:rFonts w:ascii="Times New Roman" w:hAnsi="Times New Roman"/>
                <w:b/>
                <w:bCs/>
                <w:sz w:val="24"/>
                <w:szCs w:val="24"/>
              </w:rPr>
              <w:t xml:space="preserve"> </w:t>
            </w:r>
            <w:r w:rsidR="007015F8" w:rsidRPr="007015F8">
              <w:rPr>
                <w:rFonts w:ascii="Times New Roman" w:hAnsi="Times New Roman"/>
                <w:bCs/>
                <w:sz w:val="24"/>
                <w:szCs w:val="24"/>
              </w:rPr>
              <w:t>Выполнение графической работы</w:t>
            </w:r>
            <w:r w:rsidR="007015F8">
              <w:rPr>
                <w:rFonts w:ascii="Times New Roman" w:hAnsi="Times New Roman"/>
                <w:b/>
                <w:bCs/>
                <w:sz w:val="24"/>
                <w:szCs w:val="24"/>
              </w:rPr>
              <w:t xml:space="preserve"> «</w:t>
            </w:r>
            <w:r w:rsidR="00B3650C" w:rsidRPr="007D20C0">
              <w:rPr>
                <w:rFonts w:ascii="Times New Roman" w:hAnsi="Times New Roman"/>
                <w:bCs/>
                <w:sz w:val="24"/>
                <w:szCs w:val="24"/>
              </w:rPr>
              <w:t>Типовая схема оборудования на буровой</w:t>
            </w:r>
            <w:r w:rsidR="007015F8">
              <w:rPr>
                <w:rFonts w:ascii="Times New Roman" w:hAnsi="Times New Roman"/>
                <w:bCs/>
                <w:sz w:val="24"/>
                <w:szCs w:val="24"/>
              </w:rPr>
              <w:t>»</w:t>
            </w:r>
            <w:r w:rsidR="00B3650C" w:rsidRPr="007D20C0">
              <w:rPr>
                <w:rFonts w:ascii="Times New Roman" w:hAnsi="Times New Roman"/>
                <w:bCs/>
                <w:sz w:val="24"/>
                <w:szCs w:val="24"/>
              </w:rPr>
              <w:t xml:space="preserve"> </w:t>
            </w:r>
          </w:p>
        </w:tc>
        <w:tc>
          <w:tcPr>
            <w:tcW w:w="1828" w:type="dxa"/>
            <w:tcBorders>
              <w:top w:val="single" w:sz="4" w:space="0" w:color="auto"/>
              <w:left w:val="single" w:sz="4" w:space="0" w:color="auto"/>
              <w:bottom w:val="single" w:sz="4" w:space="0" w:color="auto"/>
              <w:right w:val="single" w:sz="4" w:space="0" w:color="auto"/>
            </w:tcBorders>
            <w:hideMark/>
          </w:tcPr>
          <w:p w:rsidR="005E5C67" w:rsidRDefault="00E02AE9" w:rsidP="00C461C7">
            <w:pPr>
              <w:spacing w:after="0" w:line="240" w:lineRule="auto"/>
              <w:jc w:val="center"/>
              <w:rPr>
                <w:rFonts w:ascii="Times New Roman" w:hAnsi="Times New Roman"/>
                <w:bCs/>
                <w:i/>
                <w:sz w:val="24"/>
                <w:szCs w:val="24"/>
              </w:rPr>
            </w:pPr>
            <w:r>
              <w:rPr>
                <w:rFonts w:ascii="Times New Roman" w:hAnsi="Times New Roman"/>
                <w:bCs/>
                <w:i/>
                <w:sz w:val="24"/>
                <w:szCs w:val="24"/>
              </w:rPr>
              <w:t>3</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E02AE9" w:rsidTr="00C461C7">
        <w:trPr>
          <w:trHeight w:val="9"/>
        </w:trPr>
        <w:tc>
          <w:tcPr>
            <w:tcW w:w="2642" w:type="dxa"/>
            <w:vMerge w:val="restart"/>
            <w:tcBorders>
              <w:top w:val="single" w:sz="4" w:space="0" w:color="auto"/>
              <w:left w:val="single" w:sz="4" w:space="0" w:color="auto"/>
              <w:right w:val="single" w:sz="4" w:space="0" w:color="auto"/>
            </w:tcBorders>
          </w:tcPr>
          <w:p w:rsidR="00E02AE9" w:rsidRDefault="00E02AE9"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2.4.</w:t>
            </w:r>
            <w:r>
              <w:rPr>
                <w:rFonts w:ascii="Times New Roman" w:hAnsi="Times New Roman"/>
                <w:bCs/>
                <w:color w:val="000000"/>
                <w:spacing w:val="-3"/>
                <w:sz w:val="24"/>
                <w:szCs w:val="24"/>
              </w:rPr>
              <w:t xml:space="preserve"> Промывка ствола скважины.</w:t>
            </w:r>
          </w:p>
          <w:p w:rsidR="00E02AE9" w:rsidRDefault="00E02AE9"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E02AE9" w:rsidRDefault="00E02AE9"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tcPr>
          <w:p w:rsidR="00E02AE9" w:rsidRDefault="00E02AE9"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BFBFBF"/>
            <w:vAlign w:val="center"/>
          </w:tcPr>
          <w:p w:rsidR="00E02AE9" w:rsidRDefault="00E02AE9" w:rsidP="006F6074">
            <w:pPr>
              <w:spacing w:after="0" w:line="240" w:lineRule="auto"/>
              <w:rPr>
                <w:rFonts w:ascii="Times New Roman" w:hAnsi="Times New Roman"/>
                <w:bCs/>
                <w:i/>
                <w:sz w:val="24"/>
                <w:szCs w:val="24"/>
              </w:rPr>
            </w:pPr>
          </w:p>
        </w:tc>
      </w:tr>
      <w:tr w:rsidR="00E02AE9" w:rsidTr="00C461C7">
        <w:trPr>
          <w:trHeight w:val="297"/>
        </w:trPr>
        <w:tc>
          <w:tcPr>
            <w:tcW w:w="2642" w:type="dxa"/>
            <w:vMerge/>
            <w:tcBorders>
              <w:left w:val="single" w:sz="4" w:space="0" w:color="auto"/>
              <w:right w:val="single" w:sz="4" w:space="0" w:color="auto"/>
            </w:tcBorders>
            <w:vAlign w:val="center"/>
            <w:hideMark/>
          </w:tcPr>
          <w:p w:rsidR="00E02AE9" w:rsidRDefault="00E02AE9"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hideMark/>
          </w:tcPr>
          <w:p w:rsidR="00E02AE9" w:rsidRDefault="00E02AE9"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28" w:type="dxa"/>
            <w:gridSpan w:val="3"/>
            <w:tcBorders>
              <w:top w:val="single" w:sz="4" w:space="0" w:color="auto"/>
              <w:left w:val="single" w:sz="4" w:space="0" w:color="auto"/>
              <w:bottom w:val="single" w:sz="4" w:space="0" w:color="auto"/>
              <w:right w:val="single" w:sz="4" w:space="0" w:color="auto"/>
            </w:tcBorders>
            <w:hideMark/>
          </w:tcPr>
          <w:p w:rsidR="00E02AE9" w:rsidRDefault="00E02AE9"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Буровые растворы.</w:t>
            </w:r>
            <w:r>
              <w:rPr>
                <w:rFonts w:ascii="Times New Roman" w:hAnsi="Times New Roman"/>
                <w:b/>
                <w:color w:val="000000"/>
                <w:spacing w:val="-3"/>
                <w:sz w:val="24"/>
                <w:szCs w:val="24"/>
              </w:rPr>
              <w:t xml:space="preserve"> </w:t>
            </w:r>
            <w:r>
              <w:rPr>
                <w:rFonts w:ascii="Times New Roman" w:hAnsi="Times New Roman"/>
                <w:color w:val="000000"/>
                <w:spacing w:val="-3"/>
                <w:sz w:val="24"/>
                <w:szCs w:val="24"/>
              </w:rPr>
              <w:t>Понятие бурового раствора. Функции буровых растворов.  Свойства буровых растворов.</w:t>
            </w:r>
          </w:p>
        </w:tc>
        <w:tc>
          <w:tcPr>
            <w:tcW w:w="1828" w:type="dxa"/>
            <w:vMerge/>
            <w:tcBorders>
              <w:left w:val="single" w:sz="4" w:space="0" w:color="auto"/>
              <w:right w:val="single" w:sz="4" w:space="0" w:color="auto"/>
            </w:tcBorders>
            <w:hideMark/>
          </w:tcPr>
          <w:p w:rsidR="00E02AE9" w:rsidRDefault="00E02AE9" w:rsidP="00C461C7">
            <w:pPr>
              <w:spacing w:after="0" w:line="240" w:lineRule="auto"/>
              <w:jc w:val="center"/>
              <w:rPr>
                <w:rFonts w:ascii="Times New Roman" w:hAnsi="Times New Roman"/>
                <w:bCs/>
                <w:i/>
                <w:sz w:val="24"/>
                <w:szCs w:val="24"/>
              </w:rPr>
            </w:pPr>
          </w:p>
        </w:tc>
        <w:tc>
          <w:tcPr>
            <w:tcW w:w="1555" w:type="dxa"/>
            <w:tcBorders>
              <w:top w:val="single" w:sz="4" w:space="0" w:color="auto"/>
              <w:left w:val="single" w:sz="4" w:space="0" w:color="auto"/>
              <w:right w:val="single" w:sz="4" w:space="0" w:color="auto"/>
            </w:tcBorders>
            <w:hideMark/>
          </w:tcPr>
          <w:p w:rsidR="00E02AE9" w:rsidRDefault="00E02AE9"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tc>
      </w:tr>
      <w:tr w:rsidR="005E5C67" w:rsidTr="00C461C7">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2.5.</w:t>
            </w:r>
            <w:r>
              <w:rPr>
                <w:rFonts w:ascii="Times New Roman" w:hAnsi="Times New Roman"/>
                <w:bCs/>
                <w:color w:val="000000"/>
                <w:spacing w:val="-3"/>
                <w:sz w:val="24"/>
                <w:szCs w:val="24"/>
              </w:rPr>
              <w:t xml:space="preserve"> Разобщение пластов.</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tcPr>
          <w:p w:rsidR="005E5C67" w:rsidRDefault="005E5C67"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BFBFBF"/>
            <w:vAlign w:val="center"/>
          </w:tcPr>
          <w:p w:rsidR="005E5C67" w:rsidRDefault="005E5C67" w:rsidP="006F6074">
            <w:pPr>
              <w:spacing w:after="0" w:line="240" w:lineRule="auto"/>
              <w:rPr>
                <w:rFonts w:ascii="Times New Roman" w:hAnsi="Times New Roman"/>
                <w:bCs/>
                <w:i/>
                <w:sz w:val="24"/>
                <w:szCs w:val="24"/>
              </w:rPr>
            </w:pPr>
          </w:p>
        </w:tc>
      </w:tr>
      <w:tr w:rsidR="005E5C67" w:rsidTr="00C461C7">
        <w:trPr>
          <w:trHeight w:val="297"/>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5E5C67" w:rsidRPr="007015F8" w:rsidRDefault="005E5C67"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 xml:space="preserve">Конструкция скважины. Понятие конструкции скважины. Названия и назначения обсадных колонн. </w:t>
            </w:r>
          </w:p>
        </w:tc>
        <w:tc>
          <w:tcPr>
            <w:tcW w:w="1828" w:type="dxa"/>
            <w:vMerge/>
            <w:tcBorders>
              <w:top w:val="single" w:sz="4" w:space="0" w:color="auto"/>
              <w:left w:val="single" w:sz="4" w:space="0" w:color="auto"/>
              <w:bottom w:val="single" w:sz="4" w:space="0" w:color="auto"/>
              <w:right w:val="single" w:sz="4" w:space="0" w:color="auto"/>
            </w:tcBorders>
            <w:hideMark/>
          </w:tcPr>
          <w:p w:rsidR="005E5C67" w:rsidRDefault="005E5C67" w:rsidP="00C461C7">
            <w:pPr>
              <w:spacing w:after="0" w:line="240" w:lineRule="auto"/>
              <w:jc w:val="center"/>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E5C67" w:rsidTr="00C461C7">
        <w:trPr>
          <w:trHeight w:val="297"/>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5E5C67" w:rsidRPr="007015F8" w:rsidRDefault="005E5C67"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 xml:space="preserve">Тампонирование скважин. Цель тампонажа. </w:t>
            </w:r>
          </w:p>
        </w:tc>
        <w:tc>
          <w:tcPr>
            <w:tcW w:w="1828" w:type="dxa"/>
            <w:vMerge/>
            <w:tcBorders>
              <w:top w:val="single" w:sz="4" w:space="0" w:color="auto"/>
              <w:left w:val="single" w:sz="4" w:space="0" w:color="auto"/>
              <w:bottom w:val="single" w:sz="4" w:space="0" w:color="auto"/>
              <w:right w:val="single" w:sz="4" w:space="0" w:color="auto"/>
            </w:tcBorders>
            <w:hideMark/>
          </w:tcPr>
          <w:p w:rsidR="005E5C67" w:rsidRDefault="005E5C67" w:rsidP="00C461C7">
            <w:pPr>
              <w:spacing w:after="0" w:line="240" w:lineRule="auto"/>
              <w:jc w:val="center"/>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C461C7">
        <w:trPr>
          <w:trHeight w:val="9"/>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Pr="007D20C0" w:rsidRDefault="005E5C67" w:rsidP="006F6074">
            <w:pPr>
              <w:spacing w:after="0" w:line="240" w:lineRule="auto"/>
              <w:rPr>
                <w:rFonts w:ascii="Times New Roman" w:hAnsi="Times New Roman"/>
                <w:bCs/>
                <w:sz w:val="24"/>
                <w:szCs w:val="24"/>
              </w:rPr>
            </w:pPr>
            <w:r>
              <w:rPr>
                <w:rFonts w:ascii="Times New Roman" w:hAnsi="Times New Roman"/>
                <w:b/>
                <w:bCs/>
                <w:sz w:val="24"/>
                <w:szCs w:val="24"/>
              </w:rPr>
              <w:t>Самостоятельная работа</w:t>
            </w:r>
            <w:r w:rsidR="00152565" w:rsidRPr="007D20C0">
              <w:rPr>
                <w:rFonts w:ascii="Times New Roman" w:hAnsi="Times New Roman"/>
                <w:bCs/>
                <w:sz w:val="24"/>
                <w:szCs w:val="24"/>
              </w:rPr>
              <w:t>. ГТН (геолого –технический наряд, конспект).</w:t>
            </w:r>
          </w:p>
          <w:p w:rsidR="005E5C67" w:rsidRDefault="005E5C67" w:rsidP="006F6074">
            <w:pPr>
              <w:spacing w:after="0" w:line="240" w:lineRule="auto"/>
              <w:rPr>
                <w:rFonts w:ascii="Times New Roman" w:hAnsi="Times New Roman"/>
                <w:b/>
                <w:bCs/>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5E5C67" w:rsidRDefault="00152565"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Cs/>
                <w:i/>
                <w:sz w:val="24"/>
                <w:szCs w:val="24"/>
              </w:rPr>
              <w:t>3</w:t>
            </w:r>
          </w:p>
        </w:tc>
        <w:tc>
          <w:tcPr>
            <w:tcW w:w="1555" w:type="dxa"/>
            <w:tcBorders>
              <w:top w:val="nil"/>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E5C67" w:rsidTr="00C461C7">
        <w:trPr>
          <w:trHeight w:val="9"/>
        </w:trPr>
        <w:tc>
          <w:tcPr>
            <w:tcW w:w="2642" w:type="dxa"/>
            <w:tcBorders>
              <w:top w:val="single" w:sz="4" w:space="0" w:color="auto"/>
              <w:left w:val="single" w:sz="4" w:space="0" w:color="auto"/>
              <w:bottom w:val="single" w:sz="4" w:space="0" w:color="auto"/>
              <w:right w:val="single" w:sz="4" w:space="0" w:color="auto"/>
            </w:tcBorders>
          </w:tcPr>
          <w:p w:rsidR="005E5C67" w:rsidRDefault="005E5C67"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3. Разработка нефтяных и газовых месторождений.</w:t>
            </w:r>
          </w:p>
          <w:p w:rsidR="005E5C67" w:rsidRDefault="005E5C67"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828" w:type="dxa"/>
            <w:tcBorders>
              <w:top w:val="single" w:sz="4" w:space="0" w:color="auto"/>
              <w:left w:val="single" w:sz="4" w:space="0" w:color="auto"/>
              <w:bottom w:val="single" w:sz="4" w:space="0" w:color="auto"/>
              <w:right w:val="single" w:sz="4" w:space="0" w:color="auto"/>
            </w:tcBorders>
          </w:tcPr>
          <w:p w:rsidR="005E5C67" w:rsidRDefault="00086FE1"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BFBFBF"/>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E019D" w:rsidTr="00C461C7">
        <w:trPr>
          <w:trHeight w:val="416"/>
        </w:trPr>
        <w:tc>
          <w:tcPr>
            <w:tcW w:w="2642" w:type="dxa"/>
            <w:vMerge w:val="restart"/>
            <w:tcBorders>
              <w:top w:val="single" w:sz="4" w:space="0" w:color="auto"/>
              <w:left w:val="single" w:sz="4" w:space="0" w:color="auto"/>
              <w:bottom w:val="single" w:sz="4" w:space="0" w:color="auto"/>
              <w:right w:val="single" w:sz="4" w:space="0" w:color="auto"/>
            </w:tcBorders>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3.1.</w:t>
            </w:r>
            <w:r>
              <w:rPr>
                <w:rFonts w:ascii="Times New Roman" w:hAnsi="Times New Roman"/>
                <w:bCs/>
                <w:color w:val="000000"/>
                <w:spacing w:val="-2"/>
                <w:sz w:val="24"/>
                <w:szCs w:val="24"/>
              </w:rPr>
              <w:t>Состояние жидкостей и газов в пластовых и поверхностных условиях</w:t>
            </w:r>
          </w:p>
        </w:tc>
        <w:tc>
          <w:tcPr>
            <w:tcW w:w="9155" w:type="dxa"/>
            <w:gridSpan w:val="4"/>
            <w:tcBorders>
              <w:top w:val="single" w:sz="4" w:space="0" w:color="auto"/>
              <w:left w:val="single" w:sz="4" w:space="0" w:color="auto"/>
              <w:bottom w:val="single" w:sz="4" w:space="0" w:color="auto"/>
              <w:right w:val="single" w:sz="4" w:space="0" w:color="auto"/>
            </w:tcBorders>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hideMark/>
          </w:tcPr>
          <w:p w:rsidR="00FE019D" w:rsidRDefault="00FE019D" w:rsidP="00C461C7">
            <w:pPr>
              <w:jc w:val="center"/>
              <w:rPr>
                <w:rFonts w:ascii="Times New Roman" w:hAnsi="Times New Roman"/>
                <w:bCs/>
                <w:i/>
                <w:sz w:val="24"/>
                <w:szCs w:val="24"/>
              </w:rPr>
            </w:pPr>
            <w:r>
              <w:rPr>
                <w:rFonts w:ascii="Times New Roman" w:hAnsi="Times New Roman"/>
                <w:bCs/>
                <w:i/>
                <w:sz w:val="24"/>
                <w:szCs w:val="24"/>
              </w:rPr>
              <w:t>2</w:t>
            </w:r>
          </w:p>
          <w:p w:rsidR="00FE019D" w:rsidRDefault="00FE019D"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FE019D" w:rsidRDefault="00FE019D"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
                <w:bCs/>
                <w:sz w:val="24"/>
                <w:szCs w:val="24"/>
              </w:rPr>
            </w:pPr>
          </w:p>
        </w:tc>
      </w:tr>
      <w:tr w:rsidR="00FE019D" w:rsidTr="00A510EE">
        <w:trPr>
          <w:trHeight w:val="128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right w:val="single" w:sz="4" w:space="0" w:color="auto"/>
            </w:tcBorders>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gridSpan w:val="2"/>
            <w:tcBorders>
              <w:top w:val="single" w:sz="4" w:space="0" w:color="auto"/>
              <w:left w:val="single" w:sz="4" w:space="0" w:color="auto"/>
              <w:right w:val="single" w:sz="4" w:space="0" w:color="auto"/>
            </w:tcBorders>
            <w:hideMark/>
          </w:tcPr>
          <w:p w:rsidR="00FE019D" w:rsidRDefault="00FE019D" w:rsidP="003E413A">
            <w:pPr>
              <w:spacing w:after="0" w:line="240" w:lineRule="auto"/>
              <w:jc w:val="both"/>
              <w:rPr>
                <w:rFonts w:ascii="Times New Roman" w:hAnsi="Times New Roman"/>
                <w:b/>
                <w:bCs/>
                <w:sz w:val="24"/>
                <w:szCs w:val="24"/>
              </w:rPr>
            </w:pPr>
            <w:r w:rsidRPr="007015F8">
              <w:rPr>
                <w:rFonts w:ascii="Times New Roman" w:hAnsi="Times New Roman"/>
                <w:bCs/>
                <w:sz w:val="24"/>
                <w:szCs w:val="24"/>
              </w:rPr>
              <w:t>Пластовые давление и температура</w:t>
            </w:r>
            <w:r>
              <w:rPr>
                <w:rFonts w:ascii="Times New Roman" w:hAnsi="Times New Roman"/>
                <w:b/>
                <w:bCs/>
                <w:sz w:val="24"/>
                <w:szCs w:val="24"/>
              </w:rPr>
              <w:t xml:space="preserve">. </w:t>
            </w:r>
            <w:r>
              <w:rPr>
                <w:rFonts w:ascii="Times New Roman" w:hAnsi="Times New Roman"/>
                <w:bCs/>
                <w:sz w:val="24"/>
                <w:szCs w:val="24"/>
              </w:rPr>
              <w:t>Стандартные и нормальные условия.</w:t>
            </w:r>
          </w:p>
          <w:p w:rsidR="00FE019D" w:rsidRDefault="00FE019D" w:rsidP="003E413A">
            <w:pPr>
              <w:spacing w:after="0" w:line="240" w:lineRule="auto"/>
              <w:jc w:val="both"/>
              <w:rPr>
                <w:rFonts w:ascii="Times New Roman" w:hAnsi="Times New Roman"/>
                <w:bCs/>
                <w:sz w:val="24"/>
                <w:szCs w:val="24"/>
              </w:rPr>
            </w:pPr>
            <w:r>
              <w:rPr>
                <w:rFonts w:ascii="Times New Roman" w:hAnsi="Times New Roman"/>
                <w:bCs/>
                <w:sz w:val="24"/>
                <w:szCs w:val="24"/>
              </w:rPr>
              <w:t>Влияние давления и температуры на свойства флюидов. Приведённое пластовое давление.</w:t>
            </w:r>
          </w:p>
        </w:tc>
        <w:tc>
          <w:tcPr>
            <w:tcW w:w="1828" w:type="dxa"/>
            <w:vMerge/>
            <w:tcBorders>
              <w:left w:val="single" w:sz="4" w:space="0" w:color="auto"/>
              <w:right w:val="single" w:sz="4" w:space="0" w:color="auto"/>
            </w:tcBorders>
            <w:vAlign w:val="center"/>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555" w:type="dxa"/>
            <w:vMerge w:val="restart"/>
            <w:tcBorders>
              <w:top w:val="single" w:sz="4" w:space="0" w:color="auto"/>
              <w:left w:val="single" w:sz="4" w:space="0" w:color="auto"/>
              <w:right w:val="single" w:sz="4" w:space="0" w:color="auto"/>
            </w:tcBorders>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tc>
      </w:tr>
      <w:tr w:rsidR="00FE019D" w:rsidTr="006F6074">
        <w:trPr>
          <w:trHeight w:val="71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FE019D" w:rsidRPr="007015F8" w:rsidRDefault="00FE019D" w:rsidP="006F6074">
            <w:pPr>
              <w:spacing w:after="0" w:line="240" w:lineRule="auto"/>
              <w:jc w:val="both"/>
              <w:rPr>
                <w:rFonts w:ascii="Times New Roman" w:hAnsi="Times New Roman"/>
                <w:sz w:val="24"/>
                <w:szCs w:val="24"/>
              </w:rPr>
            </w:pPr>
            <w:r w:rsidRPr="007015F8">
              <w:rPr>
                <w:rFonts w:ascii="Times New Roman" w:hAnsi="Times New Roman"/>
                <w:sz w:val="24"/>
                <w:szCs w:val="24"/>
              </w:rPr>
              <w:t xml:space="preserve">Физические свойства нефти в пластовых условиях. Растворимость газа в нефти. Объёмный коэффициент. Усадка нефти. Сжимаемость нефти. </w:t>
            </w:r>
          </w:p>
        </w:tc>
        <w:tc>
          <w:tcPr>
            <w:tcW w:w="1828" w:type="dxa"/>
            <w:vMerge/>
            <w:tcBorders>
              <w:left w:val="single" w:sz="4" w:space="0" w:color="auto"/>
              <w:right w:val="single" w:sz="4" w:space="0" w:color="auto"/>
            </w:tcBorders>
            <w:vAlign w:val="center"/>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Cs/>
                <w:i/>
                <w:sz w:val="24"/>
                <w:szCs w:val="24"/>
              </w:rPr>
            </w:pPr>
          </w:p>
        </w:tc>
      </w:tr>
      <w:tr w:rsidR="00FE019D" w:rsidTr="00A510EE">
        <w:trPr>
          <w:trHeight w:val="60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right w:val="single" w:sz="4" w:space="0" w:color="auto"/>
            </w:tcBorders>
          </w:tcPr>
          <w:p w:rsidR="00FE019D" w:rsidRDefault="00FE019D" w:rsidP="00A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p>
        </w:tc>
        <w:tc>
          <w:tcPr>
            <w:tcW w:w="8711" w:type="dxa"/>
            <w:gridSpan w:val="2"/>
            <w:tcBorders>
              <w:top w:val="single" w:sz="4" w:space="0" w:color="auto"/>
              <w:left w:val="single" w:sz="4" w:space="0" w:color="auto"/>
              <w:right w:val="single" w:sz="4" w:space="0" w:color="auto"/>
            </w:tcBorders>
            <w:hideMark/>
          </w:tcPr>
          <w:p w:rsidR="00FE019D" w:rsidRPr="007015F8" w:rsidRDefault="00FE019D" w:rsidP="00A510EE">
            <w:pPr>
              <w:spacing w:after="0" w:line="240" w:lineRule="auto"/>
              <w:jc w:val="both"/>
              <w:rPr>
                <w:rFonts w:ascii="Times New Roman" w:hAnsi="Times New Roman"/>
                <w:sz w:val="24"/>
                <w:szCs w:val="24"/>
              </w:rPr>
            </w:pPr>
            <w:r w:rsidRPr="007015F8">
              <w:rPr>
                <w:rFonts w:ascii="Times New Roman" w:hAnsi="Times New Roman"/>
                <w:sz w:val="24"/>
                <w:szCs w:val="24"/>
              </w:rPr>
              <w:t>Пластовые воды. Физические свойства пластовых вод. Классификация пластовых вод.</w:t>
            </w:r>
          </w:p>
        </w:tc>
        <w:tc>
          <w:tcPr>
            <w:tcW w:w="1828" w:type="dxa"/>
            <w:vMerge/>
            <w:tcBorders>
              <w:left w:val="single" w:sz="4" w:space="0" w:color="auto"/>
              <w:right w:val="single" w:sz="4" w:space="0" w:color="auto"/>
            </w:tcBorders>
            <w:vAlign w:val="center"/>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Cs/>
                <w:i/>
                <w:sz w:val="24"/>
                <w:szCs w:val="24"/>
              </w:rPr>
            </w:pPr>
          </w:p>
        </w:tc>
      </w:tr>
      <w:tr w:rsidR="00066922" w:rsidTr="006F6074">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066922" w:rsidRDefault="00066922" w:rsidP="0006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3.2.</w:t>
            </w:r>
            <w:r>
              <w:rPr>
                <w:rFonts w:ascii="Times New Roman" w:hAnsi="Times New Roman"/>
                <w:bCs/>
                <w:color w:val="000000"/>
                <w:spacing w:val="-2"/>
                <w:sz w:val="24"/>
                <w:szCs w:val="24"/>
              </w:rPr>
              <w:t xml:space="preserve"> Режимы и стадии разработки нефтяных и газовых месторождений</w:t>
            </w:r>
          </w:p>
        </w:tc>
        <w:tc>
          <w:tcPr>
            <w:tcW w:w="9155" w:type="dxa"/>
            <w:gridSpan w:val="4"/>
            <w:tcBorders>
              <w:top w:val="single" w:sz="4" w:space="0" w:color="auto"/>
              <w:left w:val="single" w:sz="4" w:space="0" w:color="auto"/>
              <w:bottom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BFBFBF"/>
            <w:vAlign w:val="center"/>
          </w:tcPr>
          <w:p w:rsidR="00066922" w:rsidRDefault="00066922" w:rsidP="006F6074">
            <w:pPr>
              <w:spacing w:after="0" w:line="240" w:lineRule="auto"/>
              <w:rPr>
                <w:rFonts w:ascii="Times New Roman" w:hAnsi="Times New Roman"/>
                <w:bCs/>
                <w:i/>
                <w:sz w:val="24"/>
                <w:szCs w:val="24"/>
              </w:rPr>
            </w:pPr>
          </w:p>
        </w:tc>
      </w:tr>
      <w:tr w:rsidR="00066922" w:rsidTr="006F6074">
        <w:trPr>
          <w:trHeight w:val="37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066922" w:rsidRDefault="00066922"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gridSpan w:val="2"/>
            <w:tcBorders>
              <w:top w:val="single" w:sz="4" w:space="0" w:color="auto"/>
              <w:left w:val="single" w:sz="4" w:space="0" w:color="auto"/>
              <w:bottom w:val="single" w:sz="4" w:space="0" w:color="auto"/>
              <w:right w:val="single" w:sz="4" w:space="0" w:color="auto"/>
            </w:tcBorders>
            <w:hideMark/>
          </w:tcPr>
          <w:p w:rsidR="00066922" w:rsidRPr="007015F8" w:rsidRDefault="00066922" w:rsidP="006F6074">
            <w:pPr>
              <w:spacing w:after="0" w:line="240" w:lineRule="auto"/>
              <w:jc w:val="both"/>
              <w:rPr>
                <w:rFonts w:ascii="Times New Roman" w:hAnsi="Times New Roman"/>
                <w:sz w:val="24"/>
                <w:szCs w:val="24"/>
              </w:rPr>
            </w:pPr>
            <w:r w:rsidRPr="007015F8">
              <w:rPr>
                <w:rFonts w:ascii="Times New Roman" w:hAnsi="Times New Roman"/>
                <w:sz w:val="24"/>
                <w:szCs w:val="24"/>
              </w:rPr>
              <w:t>Режимы работы нефтяных и газовых месторождений. Источники энергии.</w:t>
            </w:r>
          </w:p>
          <w:p w:rsidR="00066922" w:rsidRPr="007015F8" w:rsidRDefault="00066922" w:rsidP="006F6074">
            <w:pPr>
              <w:spacing w:after="0" w:line="240" w:lineRule="auto"/>
              <w:jc w:val="both"/>
              <w:rPr>
                <w:rFonts w:ascii="Times New Roman" w:hAnsi="Times New Roman"/>
                <w:sz w:val="24"/>
                <w:szCs w:val="24"/>
              </w:rPr>
            </w:pPr>
            <w:r w:rsidRPr="007015F8">
              <w:rPr>
                <w:rFonts w:ascii="Times New Roman" w:hAnsi="Times New Roman"/>
                <w:sz w:val="24"/>
                <w:szCs w:val="24"/>
              </w:rPr>
              <w:t>Режимы работы нефтяной залежи. Режимы работы газовых и газоконденсатных залежей.</w:t>
            </w:r>
          </w:p>
        </w:tc>
        <w:tc>
          <w:tcPr>
            <w:tcW w:w="1828" w:type="dxa"/>
            <w:vMerge/>
            <w:tcBorders>
              <w:left w:val="single" w:sz="4" w:space="0" w:color="auto"/>
              <w:right w:val="single" w:sz="4" w:space="0" w:color="auto"/>
            </w:tcBorders>
            <w:vAlign w:val="center"/>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tc>
      </w:tr>
      <w:tr w:rsidR="00066922" w:rsidTr="007015F8">
        <w:trPr>
          <w:trHeight w:val="802"/>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066922" w:rsidRDefault="00066922"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066922" w:rsidRPr="007015F8" w:rsidRDefault="00066922" w:rsidP="006F6074">
            <w:pPr>
              <w:spacing w:after="0" w:line="240" w:lineRule="auto"/>
              <w:jc w:val="both"/>
              <w:rPr>
                <w:rFonts w:ascii="Times New Roman" w:hAnsi="Times New Roman"/>
                <w:sz w:val="24"/>
                <w:szCs w:val="24"/>
              </w:rPr>
            </w:pPr>
            <w:r w:rsidRPr="007015F8">
              <w:rPr>
                <w:rFonts w:ascii="Times New Roman" w:hAnsi="Times New Roman"/>
                <w:color w:val="000000"/>
                <w:spacing w:val="-3"/>
                <w:sz w:val="24"/>
                <w:szCs w:val="24"/>
              </w:rPr>
              <w:t xml:space="preserve">Стадии разработки нефтяных и газовых месторождений. Стадии разработки нефтяных месторождений. Периоды разработки газовых и газоконденсатных месторождений  </w:t>
            </w:r>
          </w:p>
        </w:tc>
        <w:tc>
          <w:tcPr>
            <w:tcW w:w="1828" w:type="dxa"/>
            <w:vMerge/>
            <w:tcBorders>
              <w:left w:val="single" w:sz="4" w:space="0" w:color="auto"/>
              <w:bottom w:val="single" w:sz="4" w:space="0" w:color="auto"/>
              <w:right w:val="single" w:sz="4" w:space="0" w:color="auto"/>
            </w:tcBorders>
            <w:vAlign w:val="center"/>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066922" w:rsidRDefault="00066922" w:rsidP="006F6074">
            <w:pPr>
              <w:spacing w:after="0" w:line="240" w:lineRule="auto"/>
              <w:rPr>
                <w:rFonts w:ascii="Times New Roman" w:hAnsi="Times New Roman"/>
                <w:bCs/>
                <w:i/>
                <w:sz w:val="24"/>
                <w:szCs w:val="24"/>
              </w:rPr>
            </w:pPr>
          </w:p>
        </w:tc>
      </w:tr>
      <w:tr w:rsidR="005E5C67" w:rsidTr="006F6074">
        <w:trPr>
          <w:trHeight w:val="345"/>
        </w:trPr>
        <w:tc>
          <w:tcPr>
            <w:tcW w:w="2642" w:type="dxa"/>
            <w:tcBorders>
              <w:top w:val="single" w:sz="4" w:space="0" w:color="auto"/>
              <w:left w:val="single" w:sz="4" w:space="0" w:color="auto"/>
              <w:bottom w:val="single" w:sz="4" w:space="0" w:color="auto"/>
              <w:right w:val="single" w:sz="4" w:space="0" w:color="auto"/>
            </w:tcBorders>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w:t>
            </w:r>
            <w:r w:rsidR="00A510EE">
              <w:rPr>
                <w:rFonts w:ascii="Times New Roman" w:hAnsi="Times New Roman"/>
                <w:b/>
                <w:bCs/>
                <w:sz w:val="24"/>
                <w:szCs w:val="24"/>
              </w:rPr>
              <w:t>аздел 4. Добыча нефти и газа</w:t>
            </w: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828" w:type="dxa"/>
            <w:tcBorders>
              <w:top w:val="single" w:sz="4" w:space="0" w:color="auto"/>
              <w:left w:val="single" w:sz="4" w:space="0" w:color="auto"/>
              <w:bottom w:val="single" w:sz="4" w:space="0" w:color="auto"/>
              <w:right w:val="single" w:sz="4" w:space="0" w:color="auto"/>
            </w:tcBorders>
          </w:tcPr>
          <w:p w:rsidR="005E5C67" w:rsidRDefault="00B95AC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49</w:t>
            </w:r>
          </w:p>
        </w:tc>
        <w:tc>
          <w:tcPr>
            <w:tcW w:w="1555" w:type="dxa"/>
            <w:tcBorders>
              <w:top w:val="single" w:sz="4" w:space="0" w:color="auto"/>
              <w:left w:val="single" w:sz="4" w:space="0" w:color="auto"/>
              <w:bottom w:val="single" w:sz="4" w:space="0" w:color="auto"/>
              <w:right w:val="single" w:sz="4" w:space="0" w:color="auto"/>
            </w:tcBorders>
            <w:vAlign w:val="center"/>
          </w:tcPr>
          <w:p w:rsidR="005E5C67" w:rsidRDefault="005E5C67" w:rsidP="006F6074">
            <w:pPr>
              <w:spacing w:after="0" w:line="240" w:lineRule="auto"/>
              <w:rPr>
                <w:rFonts w:ascii="Times New Roman" w:hAnsi="Times New Roman"/>
                <w:bCs/>
                <w:i/>
                <w:sz w:val="24"/>
                <w:szCs w:val="24"/>
              </w:rPr>
            </w:pPr>
          </w:p>
        </w:tc>
      </w:tr>
      <w:tr w:rsidR="00066922" w:rsidTr="006F6074">
        <w:trPr>
          <w:trHeight w:val="9"/>
        </w:trPr>
        <w:tc>
          <w:tcPr>
            <w:tcW w:w="2642" w:type="dxa"/>
            <w:vMerge w:val="restart"/>
            <w:tcBorders>
              <w:top w:val="single" w:sz="4" w:space="0" w:color="auto"/>
              <w:left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4.1.</w:t>
            </w:r>
            <w:r>
              <w:rPr>
                <w:rFonts w:ascii="Times New Roman" w:hAnsi="Times New Roman"/>
                <w:bCs/>
                <w:color w:val="000000"/>
                <w:spacing w:val="-3"/>
                <w:sz w:val="24"/>
                <w:szCs w:val="24"/>
              </w:rPr>
              <w:t>Основы добычи нефти</w:t>
            </w:r>
          </w:p>
        </w:tc>
        <w:tc>
          <w:tcPr>
            <w:tcW w:w="9155" w:type="dxa"/>
            <w:gridSpan w:val="4"/>
            <w:tcBorders>
              <w:top w:val="single" w:sz="4" w:space="0" w:color="auto"/>
              <w:left w:val="single" w:sz="4" w:space="0" w:color="auto"/>
              <w:bottom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3</w:t>
            </w:r>
          </w:p>
        </w:tc>
        <w:tc>
          <w:tcPr>
            <w:tcW w:w="1555" w:type="dxa"/>
            <w:tcBorders>
              <w:top w:val="single" w:sz="4" w:space="0" w:color="auto"/>
              <w:left w:val="single" w:sz="4" w:space="0" w:color="auto"/>
              <w:bottom w:val="single" w:sz="4" w:space="0" w:color="auto"/>
              <w:right w:val="single" w:sz="4" w:space="0" w:color="auto"/>
            </w:tcBorders>
            <w:shd w:val="clear" w:color="auto" w:fill="BFBFBF"/>
            <w:vAlign w:val="center"/>
          </w:tcPr>
          <w:p w:rsidR="00066922" w:rsidRDefault="00066922" w:rsidP="006F6074">
            <w:pPr>
              <w:spacing w:after="0" w:line="240" w:lineRule="auto"/>
              <w:rPr>
                <w:rFonts w:ascii="Times New Roman" w:hAnsi="Times New Roman"/>
                <w:bCs/>
                <w:i/>
                <w:sz w:val="24"/>
                <w:szCs w:val="24"/>
              </w:rPr>
            </w:pPr>
          </w:p>
        </w:tc>
      </w:tr>
      <w:tr w:rsidR="00066922" w:rsidTr="006F6074">
        <w:trPr>
          <w:trHeight w:val="297"/>
        </w:trPr>
        <w:tc>
          <w:tcPr>
            <w:tcW w:w="2642" w:type="dxa"/>
            <w:vMerge/>
            <w:tcBorders>
              <w:left w:val="single" w:sz="4" w:space="0" w:color="auto"/>
              <w:right w:val="single" w:sz="4" w:space="0" w:color="auto"/>
            </w:tcBorders>
            <w:vAlign w:val="center"/>
            <w:hideMark/>
          </w:tcPr>
          <w:p w:rsidR="00066922" w:rsidRDefault="00066922"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066922" w:rsidRDefault="00066922"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Основные понятия и определения в добыче нефти и газа. Понятия пластового, забойного, затрубного и устьевого давлений. Депрессия. Статический и динамический уровни. Дебит. Классификация скважин по способам эксплуатации</w:t>
            </w:r>
            <w:r>
              <w:rPr>
                <w:rFonts w:ascii="Times New Roman" w:hAnsi="Times New Roman"/>
                <w:color w:val="000000"/>
                <w:spacing w:val="-3"/>
                <w:sz w:val="24"/>
                <w:szCs w:val="24"/>
              </w:rPr>
              <w:t>.</w:t>
            </w:r>
          </w:p>
        </w:tc>
        <w:tc>
          <w:tcPr>
            <w:tcW w:w="1828" w:type="dxa"/>
            <w:vMerge/>
            <w:tcBorders>
              <w:left w:val="single" w:sz="4" w:space="0" w:color="auto"/>
              <w:right w:val="single" w:sz="4" w:space="0" w:color="auto"/>
            </w:tcBorders>
            <w:vAlign w:val="center"/>
            <w:hideMark/>
          </w:tcPr>
          <w:p w:rsidR="00066922" w:rsidRDefault="00066922" w:rsidP="006F6074">
            <w:pPr>
              <w:spacing w:after="0" w:line="240" w:lineRule="auto"/>
              <w:rPr>
                <w:rFonts w:ascii="Times New Roman" w:hAnsi="Times New Roman"/>
                <w:bCs/>
                <w:i/>
                <w:sz w:val="24"/>
                <w:szCs w:val="24"/>
              </w:rPr>
            </w:pPr>
          </w:p>
        </w:tc>
        <w:tc>
          <w:tcPr>
            <w:tcW w:w="1555" w:type="dxa"/>
            <w:tcBorders>
              <w:top w:val="single" w:sz="4" w:space="0" w:color="auto"/>
              <w:left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tc>
      </w:tr>
      <w:tr w:rsidR="005E5C67" w:rsidTr="006F6074">
        <w:trPr>
          <w:trHeight w:val="9"/>
        </w:trPr>
        <w:tc>
          <w:tcPr>
            <w:tcW w:w="2642" w:type="dxa"/>
            <w:vMerge w:val="restart"/>
            <w:tcBorders>
              <w:top w:val="single" w:sz="4" w:space="0" w:color="auto"/>
              <w:left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4.2.</w:t>
            </w:r>
            <w:r w:rsidR="00A510EE">
              <w:rPr>
                <w:rFonts w:ascii="Times New Roman" w:hAnsi="Times New Roman"/>
                <w:bCs/>
                <w:color w:val="000000"/>
                <w:spacing w:val="-3"/>
                <w:sz w:val="24"/>
                <w:szCs w:val="24"/>
              </w:rPr>
              <w:t xml:space="preserve"> Фонтанная добыча нефти</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hideMark/>
          </w:tcPr>
          <w:p w:rsidR="005E5C67" w:rsidRDefault="00C461C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BFBFBF"/>
            <w:vAlign w:val="center"/>
          </w:tcPr>
          <w:p w:rsidR="005E5C67" w:rsidRDefault="005E5C67" w:rsidP="006F6074">
            <w:pPr>
              <w:spacing w:after="0" w:line="240" w:lineRule="auto"/>
              <w:rPr>
                <w:rFonts w:ascii="Times New Roman" w:hAnsi="Times New Roman"/>
                <w:bCs/>
                <w:i/>
                <w:sz w:val="24"/>
                <w:szCs w:val="24"/>
              </w:rPr>
            </w:pPr>
          </w:p>
        </w:tc>
      </w:tr>
      <w:tr w:rsidR="005E5C67" w:rsidTr="006F6074">
        <w:trPr>
          <w:trHeight w:val="297"/>
        </w:trPr>
        <w:tc>
          <w:tcPr>
            <w:tcW w:w="2642"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5E5C67" w:rsidRPr="007015F8" w:rsidRDefault="005E5C67"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Оборудование фонтанных скважин. Устьевое оборудование. Подземное оборудование.</w:t>
            </w:r>
          </w:p>
        </w:tc>
        <w:tc>
          <w:tcPr>
            <w:tcW w:w="1828"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val="restart"/>
            <w:tcBorders>
              <w:top w:val="single" w:sz="4" w:space="0" w:color="auto"/>
              <w:left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tc>
      </w:tr>
      <w:tr w:rsidR="005E5C67" w:rsidTr="006F6074">
        <w:trPr>
          <w:trHeight w:val="297"/>
        </w:trPr>
        <w:tc>
          <w:tcPr>
            <w:tcW w:w="2642"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5E5C67" w:rsidRPr="007015F8" w:rsidRDefault="005E5C67"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Эксплуатация фонтанных скважин. Установление режима работы. Осложнения, возникающие при работе фонтанных скважин. Мероприятия по предупреждению и устранению осложнений.</w:t>
            </w:r>
          </w:p>
        </w:tc>
        <w:tc>
          <w:tcPr>
            <w:tcW w:w="1828"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C461C7">
        <w:trPr>
          <w:trHeight w:val="297"/>
        </w:trPr>
        <w:tc>
          <w:tcPr>
            <w:tcW w:w="2642" w:type="dxa"/>
            <w:vMerge/>
            <w:tcBorders>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7D20C0" w:rsidP="006F6074">
            <w:pPr>
              <w:spacing w:after="0" w:line="240" w:lineRule="auto"/>
              <w:rPr>
                <w:rFonts w:ascii="Times New Roman" w:hAnsi="Times New Roman"/>
                <w:b/>
                <w:bCs/>
                <w:sz w:val="24"/>
                <w:szCs w:val="24"/>
              </w:rPr>
            </w:pPr>
            <w:r>
              <w:rPr>
                <w:rFonts w:ascii="Times New Roman" w:hAnsi="Times New Roman"/>
                <w:b/>
                <w:bCs/>
                <w:sz w:val="24"/>
                <w:szCs w:val="24"/>
              </w:rPr>
              <w:t xml:space="preserve">Практическое занятие. </w:t>
            </w:r>
          </w:p>
          <w:p w:rsidR="005E5C67" w:rsidRPr="00086FE1" w:rsidRDefault="00693EEA" w:rsidP="006F6074">
            <w:pPr>
              <w:kinsoku w:val="0"/>
              <w:spacing w:after="0" w:line="240" w:lineRule="auto"/>
              <w:jc w:val="both"/>
              <w:rPr>
                <w:rFonts w:ascii="Times New Roman" w:hAnsi="Times New Roman"/>
                <w:color w:val="000000"/>
                <w:spacing w:val="-3"/>
                <w:sz w:val="24"/>
                <w:szCs w:val="24"/>
              </w:rPr>
            </w:pPr>
            <w:r w:rsidRPr="00086FE1">
              <w:rPr>
                <w:rFonts w:ascii="Times New Roman" w:hAnsi="Times New Roman"/>
                <w:color w:val="000000"/>
                <w:spacing w:val="-3"/>
                <w:sz w:val="24"/>
                <w:szCs w:val="24"/>
              </w:rPr>
              <w:t>Оборудование скважин по способам эксплуатации</w:t>
            </w:r>
            <w:r w:rsidR="00066922">
              <w:rPr>
                <w:rFonts w:ascii="Times New Roman" w:hAnsi="Times New Roman"/>
                <w:color w:val="000000"/>
                <w:spacing w:val="-3"/>
                <w:sz w:val="24"/>
                <w:szCs w:val="24"/>
              </w:rPr>
              <w:t>. Классификация скважин по способам эксплуатации.</w:t>
            </w:r>
          </w:p>
        </w:tc>
        <w:tc>
          <w:tcPr>
            <w:tcW w:w="1828" w:type="dxa"/>
            <w:tcBorders>
              <w:left w:val="single" w:sz="4" w:space="0" w:color="auto"/>
              <w:bottom w:val="single" w:sz="4" w:space="0" w:color="auto"/>
              <w:right w:val="single" w:sz="4" w:space="0" w:color="auto"/>
            </w:tcBorders>
            <w:hideMark/>
          </w:tcPr>
          <w:p w:rsidR="005E5C67" w:rsidRDefault="00693EEA" w:rsidP="00C461C7">
            <w:pPr>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1555" w:type="dxa"/>
            <w:vMerge/>
            <w:tcBorders>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C461C7">
        <w:trPr>
          <w:trHeight w:val="104"/>
        </w:trPr>
        <w:tc>
          <w:tcPr>
            <w:tcW w:w="2642" w:type="dxa"/>
            <w:vMerge w:val="restart"/>
            <w:tcBorders>
              <w:top w:val="single" w:sz="4" w:space="0" w:color="auto"/>
              <w:left w:val="single" w:sz="4" w:space="0" w:color="auto"/>
              <w:right w:val="single" w:sz="4" w:space="0" w:color="auto"/>
            </w:tcBorders>
          </w:tcPr>
          <w:p w:rsidR="005E5C67" w:rsidRDefault="002B6644"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4.4</w:t>
            </w:r>
            <w:r w:rsidR="005E5C67">
              <w:rPr>
                <w:rFonts w:ascii="Times New Roman" w:hAnsi="Times New Roman"/>
                <w:bCs/>
                <w:sz w:val="24"/>
                <w:szCs w:val="24"/>
              </w:rPr>
              <w:t>.</w:t>
            </w:r>
            <w:r w:rsidR="00A510EE">
              <w:rPr>
                <w:rFonts w:ascii="Times New Roman" w:hAnsi="Times New Roman"/>
                <w:bCs/>
                <w:color w:val="000000"/>
                <w:spacing w:val="-3"/>
                <w:sz w:val="24"/>
                <w:szCs w:val="24"/>
              </w:rPr>
              <w:t xml:space="preserve"> Особенности добычи газа</w:t>
            </w:r>
          </w:p>
          <w:p w:rsidR="005E5C67" w:rsidRDefault="005E5C67"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kinsoku w:val="0"/>
              <w:spacing w:after="0" w:line="240" w:lineRule="auto"/>
              <w:jc w:val="both"/>
              <w:rPr>
                <w:rFonts w:ascii="Times New Roman" w:hAnsi="Times New Roman"/>
                <w:b/>
                <w:color w:val="000000"/>
                <w:spacing w:val="-3"/>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hideMark/>
          </w:tcPr>
          <w:p w:rsidR="005E5C67" w:rsidRDefault="005E5C67"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BFBFBF"/>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E5C67" w:rsidTr="006F6074">
        <w:trPr>
          <w:trHeight w:val="182"/>
        </w:trPr>
        <w:tc>
          <w:tcPr>
            <w:tcW w:w="2642"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5E5C67" w:rsidRPr="007015F8" w:rsidRDefault="005E5C67"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Физико-химические свойства природного газа. Состав и свойства природного газа. Режимы газовых месторождений.</w:t>
            </w:r>
          </w:p>
        </w:tc>
        <w:tc>
          <w:tcPr>
            <w:tcW w:w="1828"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val="restart"/>
            <w:tcBorders>
              <w:top w:val="single" w:sz="4" w:space="0" w:color="auto"/>
              <w:left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w:t>
            </w:r>
          </w:p>
        </w:tc>
      </w:tr>
      <w:tr w:rsidR="005E5C67" w:rsidTr="006F6074">
        <w:trPr>
          <w:trHeight w:val="182"/>
        </w:trPr>
        <w:tc>
          <w:tcPr>
            <w:tcW w:w="2642"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44" w:type="dxa"/>
            <w:gridSpan w:val="2"/>
            <w:tcBorders>
              <w:top w:val="nil"/>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nil"/>
              <w:left w:val="single" w:sz="4" w:space="0" w:color="auto"/>
              <w:bottom w:val="single" w:sz="4" w:space="0" w:color="auto"/>
              <w:right w:val="single" w:sz="4" w:space="0" w:color="auto"/>
            </w:tcBorders>
            <w:hideMark/>
          </w:tcPr>
          <w:p w:rsidR="005E5C67" w:rsidRPr="007015F8" w:rsidRDefault="005E5C67"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Оборудование газовой скважины. Устьевое и подземное оборудование. Установление режима работы газовой скважины.</w:t>
            </w:r>
          </w:p>
        </w:tc>
        <w:tc>
          <w:tcPr>
            <w:tcW w:w="1828"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9D29AF" w:rsidTr="006F6074">
        <w:trPr>
          <w:trHeight w:val="552"/>
        </w:trPr>
        <w:tc>
          <w:tcPr>
            <w:tcW w:w="2642" w:type="dxa"/>
            <w:vMerge/>
            <w:tcBorders>
              <w:left w:val="single" w:sz="4" w:space="0" w:color="auto"/>
              <w:right w:val="single" w:sz="4" w:space="0" w:color="auto"/>
            </w:tcBorders>
            <w:vAlign w:val="center"/>
            <w:hideMark/>
          </w:tcPr>
          <w:p w:rsidR="009D29AF" w:rsidRDefault="009D29AF" w:rsidP="006F6074">
            <w:pPr>
              <w:spacing w:after="0" w:line="240" w:lineRule="auto"/>
              <w:rPr>
                <w:rFonts w:ascii="Times New Roman" w:hAnsi="Times New Roman"/>
                <w:bCs/>
                <w:sz w:val="24"/>
                <w:szCs w:val="24"/>
              </w:rPr>
            </w:pPr>
          </w:p>
        </w:tc>
        <w:tc>
          <w:tcPr>
            <w:tcW w:w="444" w:type="dxa"/>
            <w:gridSpan w:val="2"/>
            <w:tcBorders>
              <w:top w:val="nil"/>
              <w:left w:val="single" w:sz="4" w:space="0" w:color="auto"/>
              <w:right w:val="single" w:sz="4" w:space="0" w:color="auto"/>
            </w:tcBorders>
            <w:hideMark/>
          </w:tcPr>
          <w:p w:rsidR="009D29AF" w:rsidRDefault="009D29AF"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p>
        </w:tc>
        <w:tc>
          <w:tcPr>
            <w:tcW w:w="8711" w:type="dxa"/>
            <w:gridSpan w:val="2"/>
            <w:tcBorders>
              <w:top w:val="nil"/>
              <w:left w:val="single" w:sz="4" w:space="0" w:color="auto"/>
              <w:right w:val="single" w:sz="4" w:space="0" w:color="auto"/>
            </w:tcBorders>
            <w:hideMark/>
          </w:tcPr>
          <w:p w:rsidR="009D29AF" w:rsidRDefault="009D29AF"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Объемы автоматизации газовых скважин. Контроль параметров и состояний газовых скважин.</w:t>
            </w:r>
          </w:p>
          <w:p w:rsidR="007015F8" w:rsidRPr="007015F8" w:rsidRDefault="007015F8" w:rsidP="006F6074">
            <w:pPr>
              <w:kinsoku w:val="0"/>
              <w:spacing w:after="0" w:line="240" w:lineRule="auto"/>
              <w:jc w:val="both"/>
              <w:rPr>
                <w:rFonts w:ascii="Times New Roman" w:hAnsi="Times New Roman"/>
                <w:color w:val="000000"/>
                <w:spacing w:val="-3"/>
                <w:sz w:val="24"/>
                <w:szCs w:val="24"/>
              </w:rPr>
            </w:pPr>
          </w:p>
        </w:tc>
        <w:tc>
          <w:tcPr>
            <w:tcW w:w="1828" w:type="dxa"/>
            <w:vMerge/>
            <w:tcBorders>
              <w:left w:val="single" w:sz="4" w:space="0" w:color="auto"/>
              <w:right w:val="single" w:sz="4" w:space="0" w:color="auto"/>
            </w:tcBorders>
            <w:vAlign w:val="center"/>
            <w:hideMark/>
          </w:tcPr>
          <w:p w:rsidR="009D29AF" w:rsidRDefault="009D29AF" w:rsidP="006F6074">
            <w:pPr>
              <w:spacing w:after="0" w:line="240" w:lineRule="auto"/>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9D29AF" w:rsidRDefault="009D29AF" w:rsidP="006F6074">
            <w:pPr>
              <w:spacing w:after="0" w:line="240" w:lineRule="auto"/>
              <w:rPr>
                <w:rFonts w:ascii="Times New Roman" w:hAnsi="Times New Roman"/>
                <w:bCs/>
                <w:i/>
                <w:sz w:val="24"/>
                <w:szCs w:val="24"/>
              </w:rPr>
            </w:pPr>
          </w:p>
        </w:tc>
      </w:tr>
      <w:tr w:rsidR="005E5C67" w:rsidTr="006F6074">
        <w:trPr>
          <w:trHeight w:val="117"/>
        </w:trPr>
        <w:tc>
          <w:tcPr>
            <w:tcW w:w="2642" w:type="dxa"/>
            <w:vMerge w:val="restart"/>
            <w:tcBorders>
              <w:top w:val="single" w:sz="4" w:space="0" w:color="auto"/>
              <w:left w:val="single" w:sz="4" w:space="0" w:color="auto"/>
              <w:bottom w:val="single" w:sz="4" w:space="0" w:color="auto"/>
              <w:right w:val="single" w:sz="4" w:space="0" w:color="auto"/>
            </w:tcBorders>
          </w:tcPr>
          <w:p w:rsidR="005E5C67" w:rsidRDefault="002B6644"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lastRenderedPageBreak/>
              <w:t>Тема 4.3</w:t>
            </w:r>
            <w:r w:rsidR="005E5C67">
              <w:rPr>
                <w:rFonts w:ascii="Times New Roman" w:hAnsi="Times New Roman"/>
                <w:bCs/>
                <w:sz w:val="24"/>
                <w:szCs w:val="24"/>
              </w:rPr>
              <w:t>.</w:t>
            </w:r>
            <w:r w:rsidR="005E5C67">
              <w:rPr>
                <w:rFonts w:ascii="Times New Roman" w:hAnsi="Times New Roman"/>
                <w:bCs/>
                <w:color w:val="000000"/>
                <w:spacing w:val="-3"/>
                <w:sz w:val="24"/>
                <w:szCs w:val="24"/>
              </w:rPr>
              <w:t>Газлифтная добыча нефти.</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kinsoku w:val="0"/>
              <w:spacing w:after="0" w:line="240" w:lineRule="auto"/>
              <w:jc w:val="both"/>
              <w:rPr>
                <w:rFonts w:ascii="Times New Roman" w:hAnsi="Times New Roman"/>
                <w:b/>
                <w:color w:val="000000"/>
                <w:spacing w:val="-3"/>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hideMark/>
          </w:tcPr>
          <w:p w:rsidR="005E5C67" w:rsidRDefault="00CF0E1D" w:rsidP="006F6074">
            <w:pPr>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1555" w:type="dxa"/>
            <w:tcBorders>
              <w:top w:val="single" w:sz="4" w:space="0" w:color="auto"/>
              <w:left w:val="single" w:sz="4" w:space="0" w:color="auto"/>
              <w:bottom w:val="single" w:sz="4" w:space="0" w:color="auto"/>
              <w:right w:val="single" w:sz="4" w:space="0" w:color="auto"/>
            </w:tcBorders>
            <w:shd w:val="clear" w:color="auto" w:fill="BFBFBF"/>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E5C67" w:rsidTr="006F6074">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5E5C67" w:rsidRPr="007015F8" w:rsidRDefault="005E5C67"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Газлифтная добыча нефти. Принцип действия газлифтного подъемника. Оборудование газлифтной скважины.  Осложнения, возникающие при работе газлифтных скважин. Мероприятия по предупреждению и устранению осложнений.</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w:t>
            </w:r>
          </w:p>
        </w:tc>
      </w:tr>
      <w:tr w:rsidR="007015F8" w:rsidTr="007015F8">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7015F8" w:rsidRDefault="007015F8"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7015F8" w:rsidRPr="007015F8" w:rsidRDefault="007015F8" w:rsidP="006F6074">
            <w:pPr>
              <w:spacing w:after="0" w:line="240" w:lineRule="auto"/>
              <w:rPr>
                <w:rFonts w:ascii="Times New Roman" w:hAnsi="Times New Roman"/>
                <w:b/>
                <w:bCs/>
                <w:sz w:val="24"/>
                <w:szCs w:val="24"/>
              </w:rPr>
            </w:pPr>
            <w:r w:rsidRPr="007015F8">
              <w:rPr>
                <w:rFonts w:ascii="Times New Roman" w:hAnsi="Times New Roman"/>
                <w:b/>
                <w:bCs/>
                <w:sz w:val="24"/>
                <w:szCs w:val="24"/>
              </w:rPr>
              <w:t xml:space="preserve">Самостоятельная работа </w:t>
            </w:r>
          </w:p>
          <w:p w:rsidR="007015F8" w:rsidRPr="007015F8" w:rsidRDefault="007015F8" w:rsidP="00A510EE">
            <w:pPr>
              <w:spacing w:after="0" w:line="240" w:lineRule="auto"/>
              <w:rPr>
                <w:rFonts w:ascii="Times New Roman" w:hAnsi="Times New Roman"/>
                <w:bCs/>
                <w:sz w:val="24"/>
                <w:szCs w:val="24"/>
              </w:rPr>
            </w:pPr>
            <w:r w:rsidRPr="007015F8">
              <w:rPr>
                <w:rFonts w:ascii="Times New Roman" w:hAnsi="Times New Roman"/>
                <w:bCs/>
                <w:sz w:val="24"/>
                <w:szCs w:val="24"/>
              </w:rPr>
              <w:t>Схема обустройства газлифта</w:t>
            </w:r>
          </w:p>
        </w:tc>
        <w:tc>
          <w:tcPr>
            <w:tcW w:w="1828" w:type="dxa"/>
            <w:tcBorders>
              <w:top w:val="single" w:sz="4" w:space="0" w:color="auto"/>
              <w:left w:val="single" w:sz="4" w:space="0" w:color="auto"/>
              <w:bottom w:val="single" w:sz="4" w:space="0" w:color="auto"/>
              <w:right w:val="single" w:sz="4" w:space="0" w:color="auto"/>
            </w:tcBorders>
            <w:hideMark/>
          </w:tcPr>
          <w:p w:rsidR="007015F8" w:rsidRDefault="007015F8" w:rsidP="006F6074">
            <w:pPr>
              <w:spacing w:after="0" w:line="240" w:lineRule="auto"/>
              <w:jc w:val="center"/>
              <w:rPr>
                <w:rFonts w:ascii="Times New Roman" w:hAnsi="Times New Roman"/>
                <w:bCs/>
                <w:i/>
                <w:sz w:val="24"/>
                <w:szCs w:val="24"/>
              </w:rPr>
            </w:pPr>
            <w:r w:rsidRPr="00C938DF">
              <w:rPr>
                <w:rFonts w:ascii="Times New Roman" w:hAnsi="Times New Roman"/>
                <w:bCs/>
                <w:i/>
                <w:sz w:val="24"/>
                <w:szCs w:val="24"/>
              </w:rPr>
              <w:t>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7015F8" w:rsidRDefault="007015F8" w:rsidP="006F6074">
            <w:pPr>
              <w:spacing w:after="0" w:line="240" w:lineRule="auto"/>
              <w:rPr>
                <w:rFonts w:ascii="Times New Roman" w:hAnsi="Times New Roman"/>
                <w:bCs/>
                <w:i/>
                <w:sz w:val="24"/>
                <w:szCs w:val="24"/>
              </w:rPr>
            </w:pPr>
          </w:p>
        </w:tc>
      </w:tr>
      <w:tr w:rsidR="005E5C67" w:rsidTr="006F6074">
        <w:trPr>
          <w:trHeight w:val="274"/>
        </w:trPr>
        <w:tc>
          <w:tcPr>
            <w:tcW w:w="2642" w:type="dxa"/>
            <w:vMerge w:val="restart"/>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4.5.</w:t>
            </w:r>
            <w:r>
              <w:rPr>
                <w:rFonts w:ascii="Times New Roman" w:hAnsi="Times New Roman"/>
                <w:bCs/>
                <w:color w:val="000000"/>
                <w:spacing w:val="-3"/>
                <w:sz w:val="24"/>
                <w:szCs w:val="24"/>
              </w:rPr>
              <w:t xml:space="preserve"> Добыча нефти скважинными насосами.</w:t>
            </w:r>
          </w:p>
          <w:p w:rsidR="00651E7A" w:rsidRDefault="00651E7A"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651E7A" w:rsidRDefault="00651E7A"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651E7A" w:rsidRDefault="00651E7A"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651E7A" w:rsidRDefault="00651E7A"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651E7A" w:rsidRDefault="00651E7A"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kinsoku w:val="0"/>
              <w:spacing w:after="0" w:line="240" w:lineRule="auto"/>
              <w:jc w:val="both"/>
              <w:rPr>
                <w:rFonts w:ascii="Times New Roman" w:hAnsi="Times New Roman"/>
                <w:b/>
                <w:color w:val="000000"/>
                <w:spacing w:val="-3"/>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hideMark/>
          </w:tcPr>
          <w:p w:rsidR="005E5C67" w:rsidRDefault="00BF46D1" w:rsidP="006F6074">
            <w:pPr>
              <w:spacing w:after="0" w:line="240" w:lineRule="auto"/>
              <w:jc w:val="center"/>
              <w:rPr>
                <w:rFonts w:ascii="Times New Roman" w:hAnsi="Times New Roman"/>
                <w:bCs/>
                <w:i/>
                <w:sz w:val="24"/>
                <w:szCs w:val="24"/>
              </w:rPr>
            </w:pPr>
            <w:r>
              <w:rPr>
                <w:rFonts w:ascii="Times New Roman" w:hAnsi="Times New Roman"/>
                <w:bCs/>
                <w:i/>
                <w:sz w:val="24"/>
                <w:szCs w:val="24"/>
              </w:rPr>
              <w:t>6</w:t>
            </w:r>
          </w:p>
        </w:tc>
        <w:tc>
          <w:tcPr>
            <w:tcW w:w="1555" w:type="dxa"/>
            <w:tcBorders>
              <w:top w:val="single" w:sz="4" w:space="0" w:color="auto"/>
              <w:left w:val="single" w:sz="4" w:space="0" w:color="auto"/>
              <w:bottom w:val="single" w:sz="4" w:space="0" w:color="auto"/>
              <w:right w:val="single" w:sz="4" w:space="0" w:color="auto"/>
            </w:tcBorders>
            <w:shd w:val="clear" w:color="auto" w:fill="BFBFBF"/>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A792D" w:rsidTr="006F6074">
        <w:trPr>
          <w:trHeight w:val="1102"/>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CA792D" w:rsidRDefault="00CA792D"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CA792D" w:rsidRDefault="00CA792D"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CA792D" w:rsidRDefault="00CA792D" w:rsidP="006F6074">
            <w:pPr>
              <w:kinsoku w:val="0"/>
              <w:spacing w:after="0" w:line="240" w:lineRule="auto"/>
              <w:jc w:val="both"/>
              <w:rPr>
                <w:rFonts w:ascii="Times New Roman" w:hAnsi="Times New Roman"/>
                <w:bCs/>
                <w:sz w:val="24"/>
                <w:szCs w:val="24"/>
              </w:rPr>
            </w:pPr>
            <w:r>
              <w:rPr>
                <w:rFonts w:ascii="Times New Roman" w:hAnsi="Times New Roman"/>
                <w:b/>
                <w:bCs/>
                <w:sz w:val="24"/>
                <w:szCs w:val="24"/>
              </w:rPr>
              <w:t xml:space="preserve">Добыча нефти штанговыми скважинными насосными установками. </w:t>
            </w:r>
            <w:r>
              <w:rPr>
                <w:rFonts w:ascii="Times New Roman" w:hAnsi="Times New Roman"/>
                <w:bCs/>
                <w:sz w:val="24"/>
                <w:szCs w:val="24"/>
              </w:rPr>
              <w:t>Принцип действия ШСНУ. Оборудование ШСНУ. Эксплуатация скважин в осложненных условиях. Периодическая эксплуатация насосных скважин. Автоматизация работы скважин, оборудованных ШСНУ.</w:t>
            </w:r>
            <w:r w:rsidR="00DB5824">
              <w:rPr>
                <w:rFonts w:ascii="Times New Roman" w:hAnsi="Times New Roman"/>
                <w:bCs/>
                <w:sz w:val="24"/>
                <w:szCs w:val="24"/>
              </w:rPr>
              <w:t xml:space="preserve"> Электроо</w:t>
            </w:r>
            <w:r w:rsidR="009C33DB">
              <w:rPr>
                <w:rFonts w:ascii="Times New Roman" w:hAnsi="Times New Roman"/>
                <w:bCs/>
                <w:sz w:val="24"/>
                <w:szCs w:val="24"/>
              </w:rPr>
              <w:t xml:space="preserve">борудование применяемое при эксплуатации СК, уравновешивание СК. </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A792D" w:rsidRDefault="00CA792D" w:rsidP="006F6074">
            <w:pPr>
              <w:spacing w:after="0" w:line="240" w:lineRule="auto"/>
              <w:rPr>
                <w:rFonts w:ascii="Times New Roman" w:hAnsi="Times New Roman"/>
                <w:bCs/>
                <w:i/>
                <w:sz w:val="24"/>
                <w:szCs w:val="24"/>
              </w:rPr>
            </w:pPr>
          </w:p>
        </w:tc>
        <w:tc>
          <w:tcPr>
            <w:tcW w:w="1555" w:type="dxa"/>
            <w:vMerge w:val="restart"/>
            <w:tcBorders>
              <w:top w:val="single" w:sz="4" w:space="0" w:color="auto"/>
              <w:left w:val="single" w:sz="4" w:space="0" w:color="auto"/>
              <w:right w:val="single" w:sz="4" w:space="0" w:color="auto"/>
            </w:tcBorders>
            <w:hideMark/>
          </w:tcPr>
          <w:p w:rsidR="00CA792D" w:rsidRDefault="007015F8"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w:t>
            </w:r>
          </w:p>
        </w:tc>
      </w:tr>
      <w:tr w:rsidR="00C938DF" w:rsidTr="00C461C7">
        <w:trPr>
          <w:trHeight w:val="586"/>
        </w:trPr>
        <w:tc>
          <w:tcPr>
            <w:tcW w:w="2642" w:type="dxa"/>
            <w:vMerge/>
            <w:tcBorders>
              <w:top w:val="single" w:sz="4" w:space="0" w:color="auto"/>
              <w:left w:val="single" w:sz="4" w:space="0" w:color="auto"/>
              <w:bottom w:val="single" w:sz="4" w:space="0" w:color="auto"/>
              <w:right w:val="single" w:sz="4" w:space="0" w:color="auto"/>
            </w:tcBorders>
            <w:vAlign w:val="center"/>
          </w:tcPr>
          <w:p w:rsidR="00C938DF" w:rsidRDefault="00C938DF"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C938DF" w:rsidRDefault="00C938DF" w:rsidP="00D03CF9">
            <w:pPr>
              <w:kinsoku w:val="0"/>
              <w:spacing w:after="0" w:line="240" w:lineRule="auto"/>
              <w:jc w:val="both"/>
              <w:rPr>
                <w:rFonts w:ascii="Times New Roman" w:hAnsi="Times New Roman"/>
                <w:bCs/>
                <w:sz w:val="24"/>
                <w:szCs w:val="24"/>
              </w:rPr>
            </w:pPr>
            <w:r w:rsidRPr="00C938DF">
              <w:rPr>
                <w:rFonts w:ascii="Times New Roman" w:hAnsi="Times New Roman"/>
                <w:b/>
                <w:bCs/>
                <w:sz w:val="24"/>
                <w:szCs w:val="24"/>
              </w:rPr>
              <w:t>Практическое занятие</w:t>
            </w:r>
            <w:r>
              <w:rPr>
                <w:rFonts w:ascii="Times New Roman" w:hAnsi="Times New Roman"/>
                <w:bCs/>
                <w:sz w:val="24"/>
                <w:szCs w:val="24"/>
              </w:rPr>
              <w:t>.</w:t>
            </w:r>
          </w:p>
          <w:p w:rsidR="00C938DF" w:rsidRDefault="00C938DF" w:rsidP="00D03CF9">
            <w:pPr>
              <w:kinsoku w:val="0"/>
              <w:spacing w:after="0" w:line="240" w:lineRule="auto"/>
              <w:rPr>
                <w:rFonts w:ascii="Times New Roman" w:hAnsi="Times New Roman"/>
                <w:b/>
                <w:bCs/>
                <w:sz w:val="24"/>
                <w:szCs w:val="24"/>
              </w:rPr>
            </w:pPr>
            <w:r>
              <w:rPr>
                <w:rFonts w:ascii="Times New Roman" w:hAnsi="Times New Roman"/>
                <w:bCs/>
                <w:sz w:val="24"/>
                <w:szCs w:val="24"/>
              </w:rPr>
              <w:t>Пуск – остановка СК. Смена клиновидных ремней. Смена устьевого сальника.</w:t>
            </w:r>
            <w:r w:rsidR="009C33DB">
              <w:rPr>
                <w:rFonts w:ascii="Times New Roman" w:hAnsi="Times New Roman"/>
                <w:bCs/>
                <w:sz w:val="24"/>
                <w:szCs w:val="24"/>
              </w:rPr>
              <w:t xml:space="preserve"> Уравновешивание СК.</w:t>
            </w:r>
            <w:r>
              <w:rPr>
                <w:rFonts w:ascii="Times New Roman" w:hAnsi="Times New Roman"/>
                <w:bCs/>
                <w:sz w:val="24"/>
                <w:szCs w:val="24"/>
              </w:rPr>
              <w:t xml:space="preserve"> </w:t>
            </w:r>
          </w:p>
        </w:tc>
        <w:tc>
          <w:tcPr>
            <w:tcW w:w="1828" w:type="dxa"/>
            <w:tcBorders>
              <w:top w:val="single" w:sz="4" w:space="0" w:color="auto"/>
              <w:left w:val="single" w:sz="4" w:space="0" w:color="auto"/>
              <w:right w:val="single" w:sz="4" w:space="0" w:color="auto"/>
            </w:tcBorders>
          </w:tcPr>
          <w:p w:rsidR="00C938DF" w:rsidRDefault="00BF46D1" w:rsidP="00C461C7">
            <w:pPr>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55" w:type="dxa"/>
            <w:vMerge/>
            <w:tcBorders>
              <w:left w:val="single" w:sz="4" w:space="0" w:color="auto"/>
              <w:right w:val="single" w:sz="4" w:space="0" w:color="auto"/>
            </w:tcBorders>
          </w:tcPr>
          <w:p w:rsidR="00C938DF" w:rsidRDefault="00C938DF"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938DF" w:rsidTr="00C461C7">
        <w:trPr>
          <w:trHeight w:val="671"/>
        </w:trPr>
        <w:tc>
          <w:tcPr>
            <w:tcW w:w="2642" w:type="dxa"/>
            <w:vMerge/>
            <w:tcBorders>
              <w:top w:val="single" w:sz="4" w:space="0" w:color="auto"/>
              <w:left w:val="single" w:sz="4" w:space="0" w:color="auto"/>
              <w:bottom w:val="single" w:sz="4" w:space="0" w:color="auto"/>
              <w:right w:val="single" w:sz="4" w:space="0" w:color="auto"/>
            </w:tcBorders>
            <w:vAlign w:val="center"/>
          </w:tcPr>
          <w:p w:rsidR="00C938DF" w:rsidRDefault="00C938DF"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C938DF" w:rsidRDefault="00C938DF" w:rsidP="00D03CF9">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w:t>
            </w:r>
          </w:p>
          <w:p w:rsidR="00C938DF" w:rsidRDefault="00C938DF" w:rsidP="00D03CF9">
            <w:pPr>
              <w:spacing w:after="0" w:line="240" w:lineRule="auto"/>
              <w:rPr>
                <w:rFonts w:ascii="Times New Roman" w:hAnsi="Times New Roman"/>
                <w:bCs/>
                <w:sz w:val="24"/>
                <w:szCs w:val="24"/>
              </w:rPr>
            </w:pPr>
            <w:r w:rsidRPr="00C938DF">
              <w:rPr>
                <w:rFonts w:ascii="Times New Roman" w:hAnsi="Times New Roman"/>
                <w:bCs/>
                <w:sz w:val="24"/>
                <w:szCs w:val="24"/>
              </w:rPr>
              <w:t>Схема штанговой установки</w:t>
            </w:r>
          </w:p>
        </w:tc>
        <w:tc>
          <w:tcPr>
            <w:tcW w:w="1828" w:type="dxa"/>
            <w:tcBorders>
              <w:left w:val="single" w:sz="4" w:space="0" w:color="auto"/>
              <w:bottom w:val="single" w:sz="4" w:space="0" w:color="auto"/>
              <w:right w:val="single" w:sz="4" w:space="0" w:color="auto"/>
            </w:tcBorders>
          </w:tcPr>
          <w:p w:rsidR="00C938DF" w:rsidRDefault="00BF46D1" w:rsidP="00C461C7">
            <w:pPr>
              <w:jc w:val="center"/>
              <w:rPr>
                <w:rFonts w:ascii="Times New Roman" w:hAnsi="Times New Roman"/>
                <w:bCs/>
                <w:i/>
                <w:sz w:val="24"/>
                <w:szCs w:val="24"/>
              </w:rPr>
            </w:pPr>
            <w:r>
              <w:rPr>
                <w:rFonts w:ascii="Times New Roman" w:hAnsi="Times New Roman"/>
                <w:bCs/>
                <w:i/>
                <w:sz w:val="24"/>
                <w:szCs w:val="24"/>
              </w:rPr>
              <w:t>4</w:t>
            </w:r>
          </w:p>
        </w:tc>
        <w:tc>
          <w:tcPr>
            <w:tcW w:w="1555" w:type="dxa"/>
            <w:vMerge/>
            <w:tcBorders>
              <w:left w:val="single" w:sz="4" w:space="0" w:color="auto"/>
              <w:right w:val="single" w:sz="4" w:space="0" w:color="auto"/>
            </w:tcBorders>
          </w:tcPr>
          <w:p w:rsidR="00C938DF" w:rsidRDefault="00C938DF"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938DF" w:rsidTr="00C461C7">
        <w:trPr>
          <w:trHeight w:val="106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C938DF" w:rsidRDefault="00C938DF"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right w:val="single" w:sz="4" w:space="0" w:color="auto"/>
            </w:tcBorders>
            <w:hideMark/>
          </w:tcPr>
          <w:p w:rsidR="00C938DF" w:rsidRDefault="00C938DF"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C938DF" w:rsidRDefault="00C938DF" w:rsidP="007015F8">
            <w:pPr>
              <w:kinsoku w:val="0"/>
              <w:spacing w:after="0" w:line="240" w:lineRule="auto"/>
              <w:jc w:val="both"/>
              <w:rPr>
                <w:rFonts w:ascii="Times New Roman" w:hAnsi="Times New Roman"/>
                <w:bCs/>
                <w:sz w:val="24"/>
                <w:szCs w:val="24"/>
              </w:rPr>
            </w:pPr>
            <w:r>
              <w:rPr>
                <w:rFonts w:ascii="Times New Roman" w:hAnsi="Times New Roman"/>
                <w:b/>
                <w:bCs/>
                <w:sz w:val="24"/>
                <w:szCs w:val="24"/>
              </w:rPr>
              <w:t xml:space="preserve">Бесштанговые насосные установки. </w:t>
            </w:r>
            <w:r>
              <w:rPr>
                <w:rFonts w:ascii="Times New Roman" w:hAnsi="Times New Roman"/>
                <w:bCs/>
                <w:sz w:val="24"/>
                <w:szCs w:val="24"/>
              </w:rPr>
              <w:t>Принцип работы УЭЦН. Оборудование УЭЦН. Другие типы бесштанговых насосных установок.  Автоматизация работы скважин, оборудованных УЭЦН.</w:t>
            </w:r>
            <w:r w:rsidR="009C33DB">
              <w:rPr>
                <w:rFonts w:ascii="Times New Roman" w:hAnsi="Times New Roman"/>
                <w:bCs/>
                <w:sz w:val="24"/>
                <w:szCs w:val="24"/>
              </w:rPr>
              <w:t xml:space="preserve"> </w:t>
            </w:r>
            <w:r w:rsidR="009C33DB" w:rsidRPr="009C33DB">
              <w:rPr>
                <w:rFonts w:ascii="Times New Roman" w:hAnsi="Times New Roman"/>
                <w:bCs/>
                <w:sz w:val="24"/>
                <w:szCs w:val="24"/>
              </w:rPr>
              <w:t>Электрооборудование</w:t>
            </w:r>
            <w:r w:rsidR="007015F8">
              <w:rPr>
                <w:rFonts w:ascii="Times New Roman" w:hAnsi="Times New Roman"/>
                <w:bCs/>
                <w:sz w:val="24"/>
                <w:szCs w:val="24"/>
              </w:rPr>
              <w:t>,</w:t>
            </w:r>
            <w:r w:rsidR="009C33DB" w:rsidRPr="009C33DB">
              <w:rPr>
                <w:rFonts w:ascii="Times New Roman" w:hAnsi="Times New Roman"/>
                <w:bCs/>
                <w:sz w:val="24"/>
                <w:szCs w:val="24"/>
              </w:rPr>
              <w:t xml:space="preserve"> применяемое при эксплуатаци</w:t>
            </w:r>
            <w:r w:rsidR="007015F8">
              <w:rPr>
                <w:rFonts w:ascii="Times New Roman" w:hAnsi="Times New Roman"/>
                <w:bCs/>
                <w:sz w:val="24"/>
                <w:szCs w:val="24"/>
              </w:rPr>
              <w:t>и</w:t>
            </w:r>
            <w:r w:rsidR="009C33DB">
              <w:rPr>
                <w:rFonts w:ascii="Times New Roman" w:hAnsi="Times New Roman"/>
                <w:bCs/>
                <w:sz w:val="24"/>
                <w:szCs w:val="24"/>
              </w:rPr>
              <w:t xml:space="preserve"> УЭЦН </w:t>
            </w:r>
            <w:r>
              <w:rPr>
                <w:rFonts w:ascii="Times New Roman" w:hAnsi="Times New Roman"/>
                <w:bCs/>
                <w:sz w:val="24"/>
                <w:szCs w:val="24"/>
              </w:rPr>
              <w:t xml:space="preserve"> </w:t>
            </w:r>
          </w:p>
        </w:tc>
        <w:tc>
          <w:tcPr>
            <w:tcW w:w="1828" w:type="dxa"/>
            <w:tcBorders>
              <w:top w:val="single" w:sz="4" w:space="0" w:color="auto"/>
              <w:left w:val="single" w:sz="4" w:space="0" w:color="auto"/>
              <w:bottom w:val="single" w:sz="4" w:space="0" w:color="auto"/>
              <w:right w:val="single" w:sz="4" w:space="0" w:color="auto"/>
            </w:tcBorders>
            <w:hideMark/>
          </w:tcPr>
          <w:p w:rsidR="00C938DF" w:rsidRDefault="00BF46D1" w:rsidP="00C461C7">
            <w:pPr>
              <w:spacing w:after="0" w:line="240" w:lineRule="auto"/>
              <w:jc w:val="center"/>
              <w:rPr>
                <w:rFonts w:ascii="Times New Roman" w:hAnsi="Times New Roman"/>
                <w:bCs/>
                <w:i/>
                <w:sz w:val="24"/>
                <w:szCs w:val="24"/>
              </w:rPr>
            </w:pPr>
            <w:r>
              <w:rPr>
                <w:rFonts w:ascii="Times New Roman" w:hAnsi="Times New Roman"/>
                <w:bCs/>
                <w:i/>
                <w:sz w:val="24"/>
                <w:szCs w:val="24"/>
              </w:rPr>
              <w:t>6</w:t>
            </w:r>
          </w:p>
          <w:p w:rsidR="00C938DF" w:rsidRDefault="00C938DF" w:rsidP="00C461C7">
            <w:pPr>
              <w:spacing w:after="0" w:line="240" w:lineRule="auto"/>
              <w:jc w:val="center"/>
              <w:rPr>
                <w:rFonts w:ascii="Times New Roman" w:hAnsi="Times New Roman"/>
                <w:bCs/>
                <w:i/>
                <w:sz w:val="24"/>
                <w:szCs w:val="24"/>
              </w:rPr>
            </w:pPr>
          </w:p>
          <w:p w:rsidR="00C938DF" w:rsidRDefault="00C938DF" w:rsidP="00C461C7">
            <w:pPr>
              <w:spacing w:after="0" w:line="240" w:lineRule="auto"/>
              <w:jc w:val="center"/>
              <w:rPr>
                <w:rFonts w:ascii="Times New Roman" w:hAnsi="Times New Roman"/>
                <w:bCs/>
                <w:i/>
                <w:sz w:val="24"/>
                <w:szCs w:val="24"/>
              </w:rPr>
            </w:pPr>
          </w:p>
          <w:p w:rsidR="00C938DF" w:rsidRDefault="00C938DF" w:rsidP="00C461C7">
            <w:pPr>
              <w:spacing w:after="0" w:line="240" w:lineRule="auto"/>
              <w:jc w:val="center"/>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C938DF" w:rsidRDefault="00C938DF" w:rsidP="006F6074">
            <w:pPr>
              <w:spacing w:after="0" w:line="240" w:lineRule="auto"/>
              <w:rPr>
                <w:rFonts w:ascii="Times New Roman" w:hAnsi="Times New Roman"/>
                <w:bCs/>
                <w:i/>
                <w:sz w:val="24"/>
                <w:szCs w:val="24"/>
              </w:rPr>
            </w:pPr>
          </w:p>
        </w:tc>
      </w:tr>
      <w:tr w:rsidR="00C938DF" w:rsidTr="00C461C7">
        <w:trPr>
          <w:trHeight w:val="1168"/>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C938DF" w:rsidRDefault="00C938DF" w:rsidP="006F6074">
            <w:pPr>
              <w:spacing w:after="0" w:line="240" w:lineRule="auto"/>
              <w:rPr>
                <w:rFonts w:ascii="Times New Roman" w:hAnsi="Times New Roman"/>
                <w:bCs/>
                <w:sz w:val="24"/>
                <w:szCs w:val="24"/>
              </w:rPr>
            </w:pPr>
          </w:p>
        </w:tc>
        <w:tc>
          <w:tcPr>
            <w:tcW w:w="9155" w:type="dxa"/>
            <w:gridSpan w:val="4"/>
            <w:tcBorders>
              <w:left w:val="single" w:sz="4" w:space="0" w:color="auto"/>
              <w:bottom w:val="single" w:sz="4" w:space="0" w:color="auto"/>
              <w:right w:val="single" w:sz="4" w:space="0" w:color="auto"/>
            </w:tcBorders>
            <w:hideMark/>
          </w:tcPr>
          <w:p w:rsidR="00C938DF" w:rsidRPr="00C938DF" w:rsidRDefault="00C938DF" w:rsidP="00D03CF9">
            <w:pPr>
              <w:kinsoku w:val="0"/>
              <w:spacing w:after="0" w:line="240" w:lineRule="auto"/>
              <w:jc w:val="both"/>
              <w:rPr>
                <w:rFonts w:ascii="Times New Roman" w:hAnsi="Times New Roman"/>
                <w:b/>
                <w:bCs/>
                <w:sz w:val="24"/>
                <w:szCs w:val="24"/>
              </w:rPr>
            </w:pPr>
            <w:r w:rsidRPr="00C938DF">
              <w:rPr>
                <w:rFonts w:ascii="Times New Roman" w:hAnsi="Times New Roman"/>
                <w:b/>
                <w:bCs/>
                <w:sz w:val="24"/>
                <w:szCs w:val="24"/>
              </w:rPr>
              <w:t>Практическое занятие на полигоне</w:t>
            </w:r>
          </w:p>
          <w:p w:rsidR="00C938DF" w:rsidRDefault="00C938DF" w:rsidP="00D03CF9">
            <w:pPr>
              <w:kinsoku w:val="0"/>
              <w:spacing w:after="0" w:line="240" w:lineRule="auto"/>
              <w:jc w:val="both"/>
              <w:rPr>
                <w:rFonts w:ascii="Times New Roman" w:hAnsi="Times New Roman"/>
                <w:bCs/>
                <w:sz w:val="24"/>
                <w:szCs w:val="24"/>
              </w:rPr>
            </w:pPr>
            <w:r>
              <w:rPr>
                <w:rFonts w:ascii="Times New Roman" w:hAnsi="Times New Roman"/>
                <w:bCs/>
                <w:sz w:val="24"/>
                <w:szCs w:val="24"/>
              </w:rPr>
              <w:t>Визуальный осмотр оборудования.</w:t>
            </w:r>
          </w:p>
          <w:p w:rsidR="00C938DF" w:rsidRDefault="00C938DF" w:rsidP="00D03CF9">
            <w:pPr>
              <w:kinsoku w:val="0"/>
              <w:spacing w:after="0" w:line="240" w:lineRule="auto"/>
              <w:jc w:val="both"/>
              <w:rPr>
                <w:rFonts w:ascii="Times New Roman" w:hAnsi="Times New Roman"/>
                <w:bCs/>
                <w:sz w:val="24"/>
                <w:szCs w:val="24"/>
              </w:rPr>
            </w:pPr>
            <w:r>
              <w:rPr>
                <w:rFonts w:ascii="Times New Roman" w:hAnsi="Times New Roman"/>
                <w:bCs/>
                <w:sz w:val="24"/>
                <w:szCs w:val="24"/>
              </w:rPr>
              <w:t>Пуск – остановка скважины. Снятие контрольных параметров работы УЭЦН</w:t>
            </w:r>
          </w:p>
          <w:p w:rsidR="00C938DF" w:rsidRDefault="00A510EE" w:rsidP="00D03CF9">
            <w:pPr>
              <w:kinsoku w:val="0"/>
              <w:spacing w:after="0" w:line="240" w:lineRule="auto"/>
              <w:jc w:val="both"/>
              <w:rPr>
                <w:rFonts w:ascii="Times New Roman" w:hAnsi="Times New Roman"/>
                <w:b/>
                <w:bCs/>
                <w:sz w:val="24"/>
                <w:szCs w:val="24"/>
              </w:rPr>
            </w:pPr>
            <w:r>
              <w:rPr>
                <w:rFonts w:ascii="Times New Roman" w:hAnsi="Times New Roman"/>
                <w:bCs/>
                <w:sz w:val="24"/>
                <w:szCs w:val="24"/>
              </w:rPr>
              <w:t xml:space="preserve">Опрессовка </w:t>
            </w:r>
            <w:r w:rsidR="00C938DF">
              <w:rPr>
                <w:rFonts w:ascii="Times New Roman" w:hAnsi="Times New Roman"/>
                <w:bCs/>
                <w:sz w:val="24"/>
                <w:szCs w:val="24"/>
              </w:rPr>
              <w:t>УЭЦН</w:t>
            </w:r>
          </w:p>
        </w:tc>
        <w:tc>
          <w:tcPr>
            <w:tcW w:w="1828" w:type="dxa"/>
            <w:tcBorders>
              <w:top w:val="single" w:sz="4" w:space="0" w:color="auto"/>
              <w:left w:val="single" w:sz="4" w:space="0" w:color="auto"/>
              <w:bottom w:val="single" w:sz="4" w:space="0" w:color="auto"/>
              <w:right w:val="single" w:sz="4" w:space="0" w:color="auto"/>
            </w:tcBorders>
            <w:hideMark/>
          </w:tcPr>
          <w:p w:rsidR="00C938DF" w:rsidRDefault="00BF46D1" w:rsidP="00D03CF9">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vMerge/>
            <w:tcBorders>
              <w:left w:val="single" w:sz="4" w:space="0" w:color="auto"/>
              <w:right w:val="single" w:sz="4" w:space="0" w:color="auto"/>
            </w:tcBorders>
            <w:vAlign w:val="center"/>
            <w:hideMark/>
          </w:tcPr>
          <w:p w:rsidR="00C938DF" w:rsidRDefault="00C938DF" w:rsidP="006F6074">
            <w:pPr>
              <w:spacing w:after="0" w:line="240" w:lineRule="auto"/>
              <w:rPr>
                <w:rFonts w:ascii="Times New Roman" w:hAnsi="Times New Roman"/>
                <w:bCs/>
                <w:i/>
                <w:sz w:val="24"/>
                <w:szCs w:val="24"/>
              </w:rPr>
            </w:pPr>
          </w:p>
        </w:tc>
      </w:tr>
      <w:tr w:rsidR="00C938DF" w:rsidTr="00D03CF9">
        <w:trPr>
          <w:trHeight w:val="434"/>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C938DF" w:rsidRDefault="00C938DF" w:rsidP="006F6074">
            <w:pPr>
              <w:spacing w:after="0" w:line="240" w:lineRule="auto"/>
              <w:rPr>
                <w:rFonts w:ascii="Times New Roman" w:hAnsi="Times New Roman"/>
                <w:bCs/>
                <w:sz w:val="24"/>
                <w:szCs w:val="24"/>
              </w:rPr>
            </w:pPr>
          </w:p>
        </w:tc>
        <w:tc>
          <w:tcPr>
            <w:tcW w:w="9155" w:type="dxa"/>
            <w:gridSpan w:val="4"/>
            <w:tcBorders>
              <w:left w:val="single" w:sz="4" w:space="0" w:color="auto"/>
              <w:bottom w:val="single" w:sz="4" w:space="0" w:color="auto"/>
              <w:right w:val="single" w:sz="4" w:space="0" w:color="auto"/>
            </w:tcBorders>
            <w:hideMark/>
          </w:tcPr>
          <w:p w:rsidR="00C938DF" w:rsidRDefault="00C938DF" w:rsidP="00D03CF9">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w:t>
            </w:r>
          </w:p>
          <w:p w:rsidR="00C938DF" w:rsidRPr="00C938DF" w:rsidRDefault="00C938DF" w:rsidP="00D03CF9">
            <w:pPr>
              <w:kinsoku w:val="0"/>
              <w:spacing w:after="0" w:line="240" w:lineRule="auto"/>
              <w:jc w:val="both"/>
              <w:rPr>
                <w:rFonts w:ascii="Times New Roman" w:hAnsi="Times New Roman"/>
                <w:bCs/>
                <w:sz w:val="24"/>
                <w:szCs w:val="24"/>
              </w:rPr>
            </w:pPr>
            <w:r w:rsidRPr="00C938DF">
              <w:rPr>
                <w:rFonts w:ascii="Times New Roman" w:hAnsi="Times New Roman"/>
                <w:bCs/>
                <w:sz w:val="24"/>
                <w:szCs w:val="24"/>
              </w:rPr>
              <w:t>Схема УЭЦН</w:t>
            </w:r>
          </w:p>
        </w:tc>
        <w:tc>
          <w:tcPr>
            <w:tcW w:w="1828" w:type="dxa"/>
            <w:tcBorders>
              <w:top w:val="single" w:sz="4" w:space="0" w:color="auto"/>
              <w:left w:val="single" w:sz="4" w:space="0" w:color="auto"/>
              <w:bottom w:val="single" w:sz="4" w:space="0" w:color="auto"/>
              <w:right w:val="single" w:sz="4" w:space="0" w:color="auto"/>
            </w:tcBorders>
            <w:hideMark/>
          </w:tcPr>
          <w:p w:rsidR="00C938DF" w:rsidRDefault="00BF46D1" w:rsidP="00D03CF9">
            <w:pPr>
              <w:spacing w:after="0" w:line="240" w:lineRule="auto"/>
              <w:jc w:val="center"/>
              <w:rPr>
                <w:rFonts w:ascii="Times New Roman" w:hAnsi="Times New Roman"/>
                <w:bCs/>
                <w:i/>
                <w:sz w:val="24"/>
                <w:szCs w:val="24"/>
              </w:rPr>
            </w:pPr>
            <w:r>
              <w:rPr>
                <w:rFonts w:ascii="Times New Roman" w:hAnsi="Times New Roman"/>
                <w:bCs/>
                <w:i/>
                <w:sz w:val="24"/>
                <w:szCs w:val="24"/>
              </w:rPr>
              <w:t>3</w:t>
            </w:r>
          </w:p>
        </w:tc>
        <w:tc>
          <w:tcPr>
            <w:tcW w:w="1555" w:type="dxa"/>
            <w:vMerge/>
            <w:tcBorders>
              <w:left w:val="single" w:sz="4" w:space="0" w:color="auto"/>
              <w:right w:val="single" w:sz="4" w:space="0" w:color="auto"/>
            </w:tcBorders>
            <w:vAlign w:val="center"/>
            <w:hideMark/>
          </w:tcPr>
          <w:p w:rsidR="00C938DF" w:rsidRDefault="00C938DF" w:rsidP="006F6074">
            <w:pPr>
              <w:spacing w:after="0" w:line="240" w:lineRule="auto"/>
              <w:rPr>
                <w:rFonts w:ascii="Times New Roman" w:hAnsi="Times New Roman"/>
                <w:bCs/>
                <w:i/>
                <w:sz w:val="24"/>
                <w:szCs w:val="24"/>
              </w:rPr>
            </w:pPr>
          </w:p>
        </w:tc>
      </w:tr>
      <w:tr w:rsidR="00CA792D" w:rsidTr="00C461C7">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CA792D" w:rsidRDefault="00CA792D"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CA792D" w:rsidRDefault="00CA792D"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3</w:t>
            </w:r>
          </w:p>
        </w:tc>
        <w:tc>
          <w:tcPr>
            <w:tcW w:w="8711" w:type="dxa"/>
            <w:gridSpan w:val="2"/>
            <w:tcBorders>
              <w:top w:val="single" w:sz="4" w:space="0" w:color="auto"/>
              <w:left w:val="single" w:sz="4" w:space="0" w:color="auto"/>
              <w:bottom w:val="single" w:sz="4" w:space="0" w:color="auto"/>
              <w:right w:val="single" w:sz="4" w:space="0" w:color="auto"/>
            </w:tcBorders>
            <w:hideMark/>
          </w:tcPr>
          <w:p w:rsidR="00CA792D" w:rsidRPr="007015F8" w:rsidRDefault="00A510EE" w:rsidP="006F6074">
            <w:pPr>
              <w:kinsoku w:val="0"/>
              <w:spacing w:after="0" w:line="240" w:lineRule="auto"/>
              <w:jc w:val="both"/>
              <w:rPr>
                <w:rFonts w:ascii="Times New Roman" w:hAnsi="Times New Roman"/>
                <w:b/>
                <w:sz w:val="24"/>
                <w:szCs w:val="24"/>
              </w:rPr>
            </w:pPr>
            <w:r w:rsidRPr="007015F8">
              <w:rPr>
                <w:rFonts w:ascii="Times New Roman" w:hAnsi="Times New Roman"/>
                <w:b/>
                <w:sz w:val="24"/>
                <w:szCs w:val="24"/>
              </w:rPr>
              <w:t>ОРЭ (одновременно</w:t>
            </w:r>
            <w:r w:rsidR="00CA792D" w:rsidRPr="007015F8">
              <w:rPr>
                <w:rFonts w:ascii="Times New Roman" w:hAnsi="Times New Roman"/>
                <w:b/>
                <w:sz w:val="24"/>
                <w:szCs w:val="24"/>
              </w:rPr>
              <w:t>-раздельная эксплуатация скважин)</w:t>
            </w:r>
          </w:p>
          <w:p w:rsidR="00CA792D" w:rsidRPr="00A510EE" w:rsidRDefault="001E335B" w:rsidP="006F6074">
            <w:pPr>
              <w:kinsoku w:val="0"/>
              <w:spacing w:after="0" w:line="240" w:lineRule="auto"/>
              <w:jc w:val="both"/>
              <w:rPr>
                <w:rFonts w:ascii="Times New Roman" w:hAnsi="Times New Roman"/>
                <w:sz w:val="28"/>
                <w:szCs w:val="28"/>
              </w:rPr>
            </w:pPr>
            <w:r w:rsidRPr="007015F8">
              <w:rPr>
                <w:rFonts w:ascii="Times New Roman" w:hAnsi="Times New Roman"/>
                <w:sz w:val="24"/>
                <w:szCs w:val="24"/>
              </w:rPr>
              <w:t>Оборудование</w:t>
            </w:r>
            <w:r w:rsidR="00414D70" w:rsidRPr="007015F8">
              <w:rPr>
                <w:rFonts w:ascii="Times New Roman" w:hAnsi="Times New Roman"/>
                <w:sz w:val="24"/>
                <w:szCs w:val="24"/>
              </w:rPr>
              <w:t>,</w:t>
            </w:r>
            <w:r w:rsidRPr="007015F8">
              <w:rPr>
                <w:rFonts w:ascii="Times New Roman" w:hAnsi="Times New Roman"/>
                <w:sz w:val="24"/>
                <w:szCs w:val="24"/>
              </w:rPr>
              <w:t xml:space="preserve"> применяемое при ОРЭ</w:t>
            </w:r>
          </w:p>
        </w:tc>
        <w:tc>
          <w:tcPr>
            <w:tcW w:w="1828" w:type="dxa"/>
            <w:tcBorders>
              <w:top w:val="single" w:sz="4" w:space="0" w:color="auto"/>
              <w:left w:val="single" w:sz="4" w:space="0" w:color="auto"/>
              <w:bottom w:val="single" w:sz="4" w:space="0" w:color="auto"/>
              <w:right w:val="single" w:sz="4" w:space="0" w:color="auto"/>
            </w:tcBorders>
            <w:hideMark/>
          </w:tcPr>
          <w:p w:rsidR="00CA792D" w:rsidRDefault="00CA792D"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vMerge/>
            <w:tcBorders>
              <w:left w:val="single" w:sz="4" w:space="0" w:color="auto"/>
              <w:right w:val="single" w:sz="4" w:space="0" w:color="auto"/>
            </w:tcBorders>
            <w:vAlign w:val="center"/>
            <w:hideMark/>
          </w:tcPr>
          <w:p w:rsidR="00CA792D" w:rsidRDefault="00CA792D" w:rsidP="006F6074">
            <w:pPr>
              <w:spacing w:after="0" w:line="240" w:lineRule="auto"/>
              <w:rPr>
                <w:rFonts w:ascii="Times New Roman" w:hAnsi="Times New Roman"/>
                <w:bCs/>
                <w:i/>
                <w:sz w:val="24"/>
                <w:szCs w:val="24"/>
              </w:rPr>
            </w:pPr>
          </w:p>
        </w:tc>
      </w:tr>
      <w:tr w:rsidR="00CA792D" w:rsidTr="00C461C7">
        <w:trPr>
          <w:trHeight w:val="960"/>
        </w:trPr>
        <w:tc>
          <w:tcPr>
            <w:tcW w:w="2642" w:type="dxa"/>
            <w:vMerge w:val="restart"/>
            <w:tcBorders>
              <w:top w:val="single" w:sz="4" w:space="0" w:color="auto"/>
              <w:left w:val="single" w:sz="4" w:space="0" w:color="auto"/>
              <w:right w:val="single" w:sz="4" w:space="0" w:color="auto"/>
            </w:tcBorders>
            <w:hideMark/>
          </w:tcPr>
          <w:p w:rsidR="00CA792D" w:rsidRDefault="00CA792D"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4.6</w:t>
            </w:r>
          </w:p>
          <w:p w:rsidR="00CA792D" w:rsidRDefault="00CA792D"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Автоматизированные групповые замерные установки</w:t>
            </w:r>
          </w:p>
        </w:tc>
        <w:tc>
          <w:tcPr>
            <w:tcW w:w="427" w:type="dxa"/>
            <w:tcBorders>
              <w:top w:val="single" w:sz="4" w:space="0" w:color="auto"/>
              <w:left w:val="single" w:sz="4" w:space="0" w:color="auto"/>
              <w:bottom w:val="single" w:sz="4" w:space="0" w:color="auto"/>
              <w:right w:val="single" w:sz="4" w:space="0" w:color="auto"/>
            </w:tcBorders>
            <w:hideMark/>
          </w:tcPr>
          <w:p w:rsidR="00CA792D" w:rsidRPr="007015F8" w:rsidRDefault="00564BD1" w:rsidP="006F6074">
            <w:pPr>
              <w:kinsoku w:val="0"/>
              <w:spacing w:after="0" w:line="240" w:lineRule="auto"/>
              <w:jc w:val="both"/>
              <w:rPr>
                <w:rFonts w:ascii="Times New Roman" w:hAnsi="Times New Roman"/>
                <w:bCs/>
                <w:sz w:val="24"/>
                <w:szCs w:val="24"/>
              </w:rPr>
            </w:pPr>
            <w:r w:rsidRPr="007015F8">
              <w:rPr>
                <w:rFonts w:ascii="Times New Roman" w:hAnsi="Times New Roman"/>
                <w:bCs/>
                <w:sz w:val="24"/>
                <w:szCs w:val="24"/>
              </w:rPr>
              <w:t>1</w:t>
            </w:r>
          </w:p>
          <w:p w:rsidR="00CA792D" w:rsidRPr="007015F8" w:rsidRDefault="00CA792D" w:rsidP="006F6074">
            <w:pPr>
              <w:kinsoku w:val="0"/>
              <w:spacing w:after="0" w:line="240" w:lineRule="auto"/>
              <w:jc w:val="both"/>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tcPr>
          <w:p w:rsidR="00CA792D" w:rsidRPr="007015F8" w:rsidRDefault="00EF2A46" w:rsidP="00A510EE">
            <w:pPr>
              <w:spacing w:after="0" w:line="240" w:lineRule="auto"/>
              <w:rPr>
                <w:rFonts w:ascii="Times New Roman" w:hAnsi="Times New Roman"/>
                <w:bCs/>
                <w:sz w:val="24"/>
                <w:szCs w:val="24"/>
              </w:rPr>
            </w:pPr>
            <w:r w:rsidRPr="007015F8">
              <w:rPr>
                <w:rFonts w:ascii="Times New Roman" w:hAnsi="Times New Roman"/>
                <w:bCs/>
                <w:sz w:val="24"/>
                <w:szCs w:val="24"/>
              </w:rPr>
              <w:t>Автоматизированные групповые замерные установки. «Спутник», СКЖ,</w:t>
            </w:r>
            <w:r w:rsidR="001F6C29" w:rsidRPr="007015F8">
              <w:rPr>
                <w:rFonts w:ascii="Times New Roman" w:hAnsi="Times New Roman"/>
                <w:bCs/>
                <w:sz w:val="24"/>
                <w:szCs w:val="24"/>
              </w:rPr>
              <w:t xml:space="preserve"> БИУС. Назначение, принцип работы.</w:t>
            </w:r>
          </w:p>
        </w:tc>
        <w:tc>
          <w:tcPr>
            <w:tcW w:w="1828" w:type="dxa"/>
            <w:tcBorders>
              <w:top w:val="single" w:sz="4" w:space="0" w:color="auto"/>
              <w:left w:val="single" w:sz="4" w:space="0" w:color="auto"/>
              <w:bottom w:val="single" w:sz="4" w:space="0" w:color="auto"/>
              <w:right w:val="single" w:sz="4" w:space="0" w:color="auto"/>
            </w:tcBorders>
            <w:hideMark/>
          </w:tcPr>
          <w:p w:rsidR="00CA792D" w:rsidRDefault="00CA792D" w:rsidP="00C461C7">
            <w:pPr>
              <w:spacing w:after="0" w:line="240" w:lineRule="auto"/>
              <w:jc w:val="center"/>
              <w:rPr>
                <w:rFonts w:ascii="Times New Roman" w:hAnsi="Times New Roman"/>
                <w:bCs/>
                <w:i/>
                <w:sz w:val="24"/>
                <w:szCs w:val="24"/>
              </w:rPr>
            </w:pPr>
            <w:r w:rsidRPr="00D844B1">
              <w:rPr>
                <w:rFonts w:ascii="Times New Roman" w:hAnsi="Times New Roman"/>
                <w:bCs/>
                <w:i/>
                <w:sz w:val="24"/>
                <w:szCs w:val="24"/>
              </w:rPr>
              <w:t>2</w:t>
            </w:r>
          </w:p>
        </w:tc>
        <w:tc>
          <w:tcPr>
            <w:tcW w:w="1555" w:type="dxa"/>
            <w:vMerge/>
            <w:tcBorders>
              <w:left w:val="single" w:sz="4" w:space="0" w:color="auto"/>
              <w:right w:val="single" w:sz="4" w:space="0" w:color="auto"/>
            </w:tcBorders>
            <w:vAlign w:val="center"/>
            <w:hideMark/>
          </w:tcPr>
          <w:p w:rsidR="00CA792D" w:rsidRDefault="00CA792D" w:rsidP="006F6074">
            <w:pPr>
              <w:spacing w:after="0" w:line="240" w:lineRule="auto"/>
              <w:rPr>
                <w:rFonts w:ascii="Times New Roman" w:hAnsi="Times New Roman"/>
                <w:bCs/>
                <w:i/>
                <w:sz w:val="24"/>
                <w:szCs w:val="24"/>
              </w:rPr>
            </w:pPr>
          </w:p>
        </w:tc>
      </w:tr>
      <w:tr w:rsidR="002857F4" w:rsidTr="00C461C7">
        <w:trPr>
          <w:trHeight w:val="402"/>
        </w:trPr>
        <w:tc>
          <w:tcPr>
            <w:tcW w:w="2642" w:type="dxa"/>
            <w:vMerge/>
            <w:tcBorders>
              <w:left w:val="single" w:sz="4" w:space="0" w:color="auto"/>
              <w:bottom w:val="single" w:sz="4" w:space="0" w:color="auto"/>
              <w:right w:val="single" w:sz="4" w:space="0" w:color="auto"/>
            </w:tcBorders>
          </w:tcPr>
          <w:p w:rsidR="002857F4" w:rsidRDefault="002857F4"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2857F4" w:rsidRDefault="002857F4" w:rsidP="006F6074">
            <w:pPr>
              <w:spacing w:after="0" w:line="240" w:lineRule="auto"/>
              <w:rPr>
                <w:rFonts w:ascii="Times New Roman" w:hAnsi="Times New Roman"/>
                <w:b/>
                <w:bCs/>
                <w:sz w:val="24"/>
                <w:szCs w:val="24"/>
              </w:rPr>
            </w:pPr>
            <w:r w:rsidRPr="002857F4">
              <w:rPr>
                <w:rFonts w:ascii="Times New Roman" w:hAnsi="Times New Roman"/>
                <w:b/>
                <w:bCs/>
                <w:sz w:val="24"/>
                <w:szCs w:val="24"/>
              </w:rPr>
              <w:t xml:space="preserve">Практическое занятие </w:t>
            </w:r>
          </w:p>
          <w:p w:rsidR="002857F4" w:rsidRPr="00BD2855" w:rsidRDefault="00BD2855" w:rsidP="003E413A">
            <w:pPr>
              <w:spacing w:after="0" w:line="240" w:lineRule="auto"/>
              <w:jc w:val="both"/>
              <w:rPr>
                <w:rFonts w:ascii="Times New Roman" w:hAnsi="Times New Roman"/>
                <w:bCs/>
                <w:sz w:val="24"/>
                <w:szCs w:val="24"/>
              </w:rPr>
            </w:pPr>
            <w:r w:rsidRPr="00BD2855">
              <w:rPr>
                <w:rFonts w:ascii="Times New Roman" w:hAnsi="Times New Roman"/>
                <w:bCs/>
                <w:sz w:val="24"/>
                <w:szCs w:val="24"/>
              </w:rPr>
              <w:lastRenderedPageBreak/>
              <w:t>Постановка и перевод скважины на замер</w:t>
            </w:r>
            <w:r>
              <w:rPr>
                <w:rFonts w:ascii="Times New Roman" w:hAnsi="Times New Roman"/>
                <w:bCs/>
                <w:sz w:val="24"/>
                <w:szCs w:val="24"/>
              </w:rPr>
              <w:t>. Проведение контрольного замера по скважинам. Установка технических манометров</w:t>
            </w:r>
          </w:p>
        </w:tc>
        <w:tc>
          <w:tcPr>
            <w:tcW w:w="1828" w:type="dxa"/>
            <w:tcBorders>
              <w:top w:val="single" w:sz="4" w:space="0" w:color="auto"/>
              <w:left w:val="single" w:sz="4" w:space="0" w:color="auto"/>
              <w:bottom w:val="single" w:sz="4" w:space="0" w:color="auto"/>
              <w:right w:val="single" w:sz="4" w:space="0" w:color="auto"/>
            </w:tcBorders>
          </w:tcPr>
          <w:p w:rsidR="002857F4" w:rsidRDefault="002857F4" w:rsidP="00C461C7">
            <w:pPr>
              <w:spacing w:after="0" w:line="240" w:lineRule="auto"/>
              <w:jc w:val="center"/>
              <w:rPr>
                <w:rFonts w:ascii="Times New Roman" w:hAnsi="Times New Roman"/>
                <w:bCs/>
                <w:i/>
                <w:sz w:val="24"/>
                <w:szCs w:val="24"/>
              </w:rPr>
            </w:pPr>
            <w:r>
              <w:rPr>
                <w:rFonts w:ascii="Times New Roman" w:hAnsi="Times New Roman"/>
                <w:bCs/>
                <w:i/>
                <w:sz w:val="24"/>
                <w:szCs w:val="24"/>
              </w:rPr>
              <w:lastRenderedPageBreak/>
              <w:t>2</w:t>
            </w:r>
          </w:p>
        </w:tc>
        <w:tc>
          <w:tcPr>
            <w:tcW w:w="1555" w:type="dxa"/>
            <w:vMerge/>
            <w:tcBorders>
              <w:left w:val="single" w:sz="4" w:space="0" w:color="auto"/>
              <w:bottom w:val="single" w:sz="4" w:space="0" w:color="auto"/>
              <w:right w:val="single" w:sz="4" w:space="0" w:color="auto"/>
            </w:tcBorders>
            <w:vAlign w:val="center"/>
          </w:tcPr>
          <w:p w:rsidR="002857F4" w:rsidRDefault="002857F4" w:rsidP="006F6074">
            <w:pPr>
              <w:spacing w:after="0" w:line="240" w:lineRule="auto"/>
              <w:rPr>
                <w:rFonts w:ascii="Times New Roman" w:hAnsi="Times New Roman"/>
                <w:bCs/>
                <w:i/>
                <w:sz w:val="24"/>
                <w:szCs w:val="24"/>
              </w:rPr>
            </w:pPr>
          </w:p>
        </w:tc>
      </w:tr>
      <w:tr w:rsidR="00F32EC3" w:rsidTr="00C461C7">
        <w:trPr>
          <w:trHeight w:val="420"/>
        </w:trPr>
        <w:tc>
          <w:tcPr>
            <w:tcW w:w="2642" w:type="dxa"/>
            <w:vMerge w:val="restart"/>
            <w:tcBorders>
              <w:top w:val="single" w:sz="4" w:space="0" w:color="auto"/>
              <w:left w:val="single" w:sz="4" w:space="0" w:color="auto"/>
              <w:right w:val="single" w:sz="4" w:space="0" w:color="auto"/>
            </w:tcBorders>
          </w:tcPr>
          <w:p w:rsidR="00F32EC3" w:rsidRDefault="00CA0BF5" w:rsidP="007015F8">
            <w:pPr>
              <w:spacing w:after="0" w:line="240" w:lineRule="auto"/>
              <w:rPr>
                <w:rFonts w:ascii="Times New Roman" w:hAnsi="Times New Roman"/>
                <w:bCs/>
                <w:sz w:val="24"/>
                <w:szCs w:val="24"/>
              </w:rPr>
            </w:pPr>
            <w:r>
              <w:rPr>
                <w:rFonts w:ascii="Times New Roman" w:hAnsi="Times New Roman"/>
                <w:bCs/>
                <w:sz w:val="24"/>
                <w:szCs w:val="24"/>
              </w:rPr>
              <w:lastRenderedPageBreak/>
              <w:t>Тема 4.6.Возмож</w:t>
            </w:r>
            <w:r w:rsidR="00F32EC3">
              <w:rPr>
                <w:rFonts w:ascii="Times New Roman" w:hAnsi="Times New Roman"/>
                <w:bCs/>
                <w:sz w:val="24"/>
                <w:szCs w:val="24"/>
              </w:rPr>
              <w:t xml:space="preserve">ные осложнения, встречающие при эксплуатации глубинно-насосного оборудования и методы их ликвидации </w:t>
            </w:r>
          </w:p>
        </w:tc>
        <w:tc>
          <w:tcPr>
            <w:tcW w:w="9155" w:type="dxa"/>
            <w:gridSpan w:val="4"/>
            <w:tcBorders>
              <w:top w:val="single" w:sz="4" w:space="0" w:color="auto"/>
              <w:left w:val="single" w:sz="4" w:space="0" w:color="auto"/>
              <w:bottom w:val="single" w:sz="4" w:space="0" w:color="auto"/>
              <w:right w:val="single" w:sz="4" w:space="0" w:color="auto"/>
            </w:tcBorders>
          </w:tcPr>
          <w:p w:rsidR="00F32EC3" w:rsidRDefault="00F32EC3" w:rsidP="006F6074">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tcPr>
          <w:p w:rsidR="00F32EC3" w:rsidRDefault="00F32EC3" w:rsidP="00C461C7">
            <w:pPr>
              <w:spacing w:after="0" w:line="240" w:lineRule="auto"/>
              <w:jc w:val="center"/>
              <w:rPr>
                <w:rFonts w:ascii="Times New Roman" w:hAnsi="Times New Roman"/>
                <w:bCs/>
                <w:i/>
                <w:sz w:val="24"/>
                <w:szCs w:val="24"/>
              </w:rPr>
            </w:pPr>
          </w:p>
          <w:p w:rsidR="00F32EC3" w:rsidRDefault="00F32EC3"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p w:rsidR="00F32EC3" w:rsidRDefault="00F32EC3" w:rsidP="00C461C7">
            <w:pPr>
              <w:spacing w:after="0" w:line="240" w:lineRule="auto"/>
              <w:jc w:val="center"/>
              <w:rPr>
                <w:rFonts w:ascii="Times New Roman" w:hAnsi="Times New Roman"/>
                <w:bCs/>
                <w:i/>
                <w:sz w:val="24"/>
                <w:szCs w:val="24"/>
              </w:rPr>
            </w:pPr>
          </w:p>
          <w:p w:rsidR="00F32EC3" w:rsidRDefault="00F32EC3" w:rsidP="00C461C7">
            <w:pPr>
              <w:spacing w:after="0" w:line="240" w:lineRule="auto"/>
              <w:jc w:val="center"/>
              <w:rPr>
                <w:rFonts w:ascii="Times New Roman" w:hAnsi="Times New Roman"/>
                <w:bCs/>
                <w:i/>
                <w:sz w:val="24"/>
                <w:szCs w:val="24"/>
              </w:rPr>
            </w:pPr>
          </w:p>
          <w:p w:rsidR="00F32EC3" w:rsidRDefault="00F32EC3" w:rsidP="00C461C7">
            <w:pPr>
              <w:spacing w:after="0" w:line="240" w:lineRule="auto"/>
              <w:jc w:val="center"/>
              <w:rPr>
                <w:rFonts w:ascii="Times New Roman" w:hAnsi="Times New Roman"/>
                <w:bCs/>
                <w:i/>
                <w:sz w:val="24"/>
                <w:szCs w:val="24"/>
              </w:rPr>
            </w:pPr>
          </w:p>
        </w:tc>
        <w:tc>
          <w:tcPr>
            <w:tcW w:w="1555" w:type="dxa"/>
            <w:vMerge w:val="restart"/>
            <w:tcBorders>
              <w:top w:val="single" w:sz="4" w:space="0" w:color="auto"/>
              <w:left w:val="single" w:sz="4" w:space="0" w:color="auto"/>
              <w:right w:val="single" w:sz="4" w:space="0" w:color="auto"/>
            </w:tcBorders>
            <w:vAlign w:val="center"/>
          </w:tcPr>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tc>
      </w:tr>
      <w:tr w:rsidR="00F32EC3" w:rsidTr="00C461C7">
        <w:trPr>
          <w:trHeight w:val="845"/>
        </w:trPr>
        <w:tc>
          <w:tcPr>
            <w:tcW w:w="2642" w:type="dxa"/>
            <w:vMerge/>
            <w:tcBorders>
              <w:left w:val="single" w:sz="4" w:space="0" w:color="auto"/>
              <w:right w:val="single" w:sz="4" w:space="0" w:color="auto"/>
            </w:tcBorders>
            <w:vAlign w:val="center"/>
          </w:tcPr>
          <w:p w:rsidR="00F32EC3" w:rsidRDefault="00F32EC3" w:rsidP="006F6074">
            <w:pPr>
              <w:spacing w:after="0" w:line="240" w:lineRule="auto"/>
              <w:rPr>
                <w:rFonts w:ascii="Times New Roman" w:hAnsi="Times New Roman"/>
                <w:bCs/>
                <w:sz w:val="24"/>
                <w:szCs w:val="24"/>
              </w:rPr>
            </w:pPr>
          </w:p>
        </w:tc>
        <w:tc>
          <w:tcPr>
            <w:tcW w:w="462" w:type="dxa"/>
            <w:gridSpan w:val="3"/>
            <w:tcBorders>
              <w:top w:val="single" w:sz="4" w:space="0" w:color="auto"/>
              <w:left w:val="single" w:sz="4" w:space="0" w:color="auto"/>
              <w:right w:val="single" w:sz="4" w:space="0" w:color="auto"/>
            </w:tcBorders>
          </w:tcPr>
          <w:p w:rsidR="00F32EC3" w:rsidRPr="007015F8" w:rsidRDefault="00F32EC3" w:rsidP="00D03CF9">
            <w:pPr>
              <w:spacing w:after="0" w:line="240" w:lineRule="auto"/>
              <w:jc w:val="both"/>
              <w:rPr>
                <w:rFonts w:ascii="Times New Roman" w:hAnsi="Times New Roman"/>
                <w:bCs/>
                <w:sz w:val="24"/>
                <w:szCs w:val="24"/>
              </w:rPr>
            </w:pPr>
            <w:r w:rsidRPr="007015F8">
              <w:rPr>
                <w:rFonts w:ascii="Times New Roman" w:hAnsi="Times New Roman"/>
                <w:bCs/>
                <w:sz w:val="24"/>
                <w:szCs w:val="24"/>
              </w:rPr>
              <w:t>1</w:t>
            </w:r>
          </w:p>
        </w:tc>
        <w:tc>
          <w:tcPr>
            <w:tcW w:w="8693" w:type="dxa"/>
            <w:tcBorders>
              <w:top w:val="single" w:sz="4" w:space="0" w:color="auto"/>
              <w:left w:val="single" w:sz="4" w:space="0" w:color="auto"/>
              <w:right w:val="single" w:sz="4" w:space="0" w:color="auto"/>
            </w:tcBorders>
          </w:tcPr>
          <w:p w:rsidR="00F32EC3" w:rsidRPr="007015F8" w:rsidRDefault="002856E2" w:rsidP="00D03CF9">
            <w:pPr>
              <w:spacing w:after="0" w:line="240" w:lineRule="auto"/>
              <w:jc w:val="both"/>
              <w:rPr>
                <w:rFonts w:ascii="Times New Roman" w:hAnsi="Times New Roman"/>
                <w:bCs/>
                <w:sz w:val="24"/>
                <w:szCs w:val="24"/>
              </w:rPr>
            </w:pPr>
            <w:r w:rsidRPr="007015F8">
              <w:rPr>
                <w:rFonts w:ascii="Times New Roman" w:hAnsi="Times New Roman"/>
                <w:bCs/>
                <w:sz w:val="24"/>
                <w:szCs w:val="24"/>
              </w:rPr>
              <w:t>Парафино-смолистые отложения на глубинно-насосном оборудовани</w:t>
            </w:r>
            <w:r w:rsidR="00414D70" w:rsidRPr="007015F8">
              <w:rPr>
                <w:rFonts w:ascii="Times New Roman" w:hAnsi="Times New Roman"/>
                <w:bCs/>
                <w:sz w:val="24"/>
                <w:szCs w:val="24"/>
              </w:rPr>
              <w:t>и</w:t>
            </w:r>
          </w:p>
          <w:p w:rsidR="002856E2" w:rsidRPr="007015F8" w:rsidRDefault="002856E2" w:rsidP="00D03CF9">
            <w:pPr>
              <w:spacing w:after="0" w:line="240" w:lineRule="auto"/>
              <w:jc w:val="both"/>
              <w:rPr>
                <w:rFonts w:ascii="Times New Roman" w:hAnsi="Times New Roman"/>
                <w:bCs/>
                <w:sz w:val="24"/>
                <w:szCs w:val="24"/>
              </w:rPr>
            </w:pPr>
            <w:r w:rsidRPr="007015F8">
              <w:rPr>
                <w:rFonts w:ascii="Times New Roman" w:hAnsi="Times New Roman"/>
                <w:bCs/>
                <w:sz w:val="24"/>
                <w:szCs w:val="24"/>
              </w:rPr>
              <w:t>Отложение солей. Коррозия оборудования.</w:t>
            </w:r>
          </w:p>
          <w:p w:rsidR="00647A4D" w:rsidRDefault="00647A4D" w:rsidP="00D03CF9">
            <w:pPr>
              <w:spacing w:after="0" w:line="240" w:lineRule="auto"/>
              <w:jc w:val="both"/>
              <w:rPr>
                <w:rFonts w:ascii="Times New Roman" w:hAnsi="Times New Roman"/>
                <w:b/>
                <w:bCs/>
                <w:sz w:val="24"/>
                <w:szCs w:val="24"/>
              </w:rPr>
            </w:pPr>
            <w:r w:rsidRPr="007015F8">
              <w:rPr>
                <w:rFonts w:ascii="Times New Roman" w:hAnsi="Times New Roman"/>
                <w:bCs/>
                <w:sz w:val="24"/>
                <w:szCs w:val="24"/>
              </w:rPr>
              <w:t>Депарафинизация механическим способом, химическими методами, тепловые обработки, применение греющих кабелей.</w:t>
            </w:r>
          </w:p>
        </w:tc>
        <w:tc>
          <w:tcPr>
            <w:tcW w:w="1828" w:type="dxa"/>
            <w:vMerge/>
            <w:tcBorders>
              <w:left w:val="single" w:sz="4" w:space="0" w:color="auto"/>
              <w:right w:val="single" w:sz="4" w:space="0" w:color="auto"/>
            </w:tcBorders>
          </w:tcPr>
          <w:p w:rsidR="00F32EC3" w:rsidRDefault="00F32EC3" w:rsidP="00C461C7">
            <w:pPr>
              <w:spacing w:after="0" w:line="240" w:lineRule="auto"/>
              <w:jc w:val="center"/>
              <w:rPr>
                <w:rFonts w:ascii="Times New Roman" w:hAnsi="Times New Roman"/>
                <w:bCs/>
                <w:i/>
                <w:sz w:val="24"/>
                <w:szCs w:val="24"/>
              </w:rPr>
            </w:pPr>
          </w:p>
        </w:tc>
        <w:tc>
          <w:tcPr>
            <w:tcW w:w="1555" w:type="dxa"/>
            <w:vMerge/>
            <w:tcBorders>
              <w:left w:val="single" w:sz="4" w:space="0" w:color="auto"/>
              <w:right w:val="single" w:sz="4" w:space="0" w:color="auto"/>
            </w:tcBorders>
            <w:vAlign w:val="center"/>
          </w:tcPr>
          <w:p w:rsidR="00F32EC3" w:rsidRDefault="00F32EC3" w:rsidP="006F6074">
            <w:pPr>
              <w:spacing w:after="0" w:line="240" w:lineRule="auto"/>
              <w:rPr>
                <w:rFonts w:ascii="Times New Roman" w:hAnsi="Times New Roman"/>
                <w:bCs/>
                <w:i/>
                <w:sz w:val="24"/>
                <w:szCs w:val="24"/>
              </w:rPr>
            </w:pPr>
          </w:p>
        </w:tc>
      </w:tr>
      <w:tr w:rsidR="006C2D32" w:rsidTr="00C461C7">
        <w:trPr>
          <w:trHeight w:val="356"/>
        </w:trPr>
        <w:tc>
          <w:tcPr>
            <w:tcW w:w="2642" w:type="dxa"/>
            <w:vMerge/>
            <w:tcBorders>
              <w:left w:val="single" w:sz="4" w:space="0" w:color="auto"/>
              <w:bottom w:val="single" w:sz="4" w:space="0" w:color="auto"/>
              <w:right w:val="single" w:sz="4" w:space="0" w:color="auto"/>
            </w:tcBorders>
            <w:vAlign w:val="center"/>
          </w:tcPr>
          <w:p w:rsidR="006C2D32" w:rsidRDefault="006C2D32"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6C2D32" w:rsidRDefault="002C4FD2" w:rsidP="00D03CF9">
            <w:pPr>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w:t>
            </w:r>
          </w:p>
          <w:p w:rsidR="008A5AFD" w:rsidRDefault="00CC1867" w:rsidP="00D03CF9">
            <w:pPr>
              <w:spacing w:after="0" w:line="240" w:lineRule="auto"/>
              <w:jc w:val="both"/>
              <w:rPr>
                <w:rFonts w:ascii="Times New Roman" w:hAnsi="Times New Roman"/>
                <w:b/>
                <w:bCs/>
                <w:sz w:val="24"/>
                <w:szCs w:val="24"/>
              </w:rPr>
            </w:pPr>
            <w:r w:rsidRPr="001E335B">
              <w:rPr>
                <w:rFonts w:ascii="Times New Roman" w:hAnsi="Times New Roman"/>
                <w:bCs/>
                <w:sz w:val="24"/>
                <w:szCs w:val="24"/>
              </w:rPr>
              <w:t xml:space="preserve">Пуск-остановка ПАДУ. </w:t>
            </w:r>
            <w:r w:rsidR="008A5AFD" w:rsidRPr="001E335B">
              <w:rPr>
                <w:rFonts w:ascii="Times New Roman" w:hAnsi="Times New Roman"/>
                <w:bCs/>
                <w:sz w:val="24"/>
                <w:szCs w:val="24"/>
              </w:rPr>
              <w:t>Спуск –</w:t>
            </w:r>
            <w:r w:rsidR="00414D70">
              <w:rPr>
                <w:rFonts w:ascii="Times New Roman" w:hAnsi="Times New Roman"/>
                <w:bCs/>
                <w:sz w:val="24"/>
                <w:szCs w:val="24"/>
              </w:rPr>
              <w:t xml:space="preserve"> </w:t>
            </w:r>
            <w:r w:rsidR="008A5AFD" w:rsidRPr="001E335B">
              <w:rPr>
                <w:rFonts w:ascii="Times New Roman" w:hAnsi="Times New Roman"/>
                <w:bCs/>
                <w:sz w:val="24"/>
                <w:szCs w:val="24"/>
              </w:rPr>
              <w:t>подъем скребка</w:t>
            </w:r>
            <w:r w:rsidRPr="001E335B">
              <w:rPr>
                <w:rFonts w:ascii="Times New Roman" w:hAnsi="Times New Roman"/>
                <w:bCs/>
                <w:sz w:val="24"/>
                <w:szCs w:val="24"/>
              </w:rPr>
              <w:t>. Пуск – остановка БР (блок подачи химреагента</w:t>
            </w:r>
            <w:r>
              <w:rPr>
                <w:rFonts w:ascii="Times New Roman" w:hAnsi="Times New Roman"/>
                <w:b/>
                <w:bCs/>
                <w:sz w:val="24"/>
                <w:szCs w:val="24"/>
              </w:rPr>
              <w:t>)</w:t>
            </w:r>
          </w:p>
        </w:tc>
        <w:tc>
          <w:tcPr>
            <w:tcW w:w="1828" w:type="dxa"/>
            <w:tcBorders>
              <w:left w:val="single" w:sz="4" w:space="0" w:color="auto"/>
              <w:bottom w:val="single" w:sz="4" w:space="0" w:color="auto"/>
              <w:right w:val="single" w:sz="4" w:space="0" w:color="auto"/>
            </w:tcBorders>
          </w:tcPr>
          <w:p w:rsidR="006C2D32" w:rsidRDefault="006C2D32" w:rsidP="00C461C7">
            <w:pPr>
              <w:jc w:val="center"/>
              <w:rPr>
                <w:rFonts w:ascii="Times New Roman" w:hAnsi="Times New Roman"/>
                <w:bCs/>
                <w:i/>
                <w:sz w:val="24"/>
                <w:szCs w:val="24"/>
              </w:rPr>
            </w:pPr>
            <w:r>
              <w:rPr>
                <w:rFonts w:ascii="Times New Roman" w:hAnsi="Times New Roman"/>
                <w:bCs/>
                <w:i/>
                <w:sz w:val="24"/>
                <w:szCs w:val="24"/>
              </w:rPr>
              <w:t>2</w:t>
            </w:r>
          </w:p>
        </w:tc>
        <w:tc>
          <w:tcPr>
            <w:tcW w:w="1555" w:type="dxa"/>
            <w:vMerge/>
            <w:tcBorders>
              <w:left w:val="single" w:sz="4" w:space="0" w:color="auto"/>
              <w:bottom w:val="single" w:sz="4" w:space="0" w:color="auto"/>
              <w:right w:val="single" w:sz="4" w:space="0" w:color="auto"/>
            </w:tcBorders>
            <w:vAlign w:val="center"/>
          </w:tcPr>
          <w:p w:rsidR="006C2D32" w:rsidRDefault="006C2D32" w:rsidP="006F6074">
            <w:pPr>
              <w:spacing w:after="0" w:line="240" w:lineRule="auto"/>
              <w:rPr>
                <w:rFonts w:ascii="Times New Roman" w:hAnsi="Times New Roman"/>
                <w:bCs/>
                <w:i/>
                <w:sz w:val="24"/>
                <w:szCs w:val="24"/>
              </w:rPr>
            </w:pPr>
          </w:p>
        </w:tc>
      </w:tr>
      <w:tr w:rsidR="00A510EE" w:rsidTr="00C461C7">
        <w:trPr>
          <w:trHeight w:val="383"/>
        </w:trPr>
        <w:tc>
          <w:tcPr>
            <w:tcW w:w="2642" w:type="dxa"/>
            <w:vMerge w:val="restart"/>
            <w:tcBorders>
              <w:left w:val="single" w:sz="4" w:space="0" w:color="auto"/>
              <w:right w:val="single" w:sz="4" w:space="0" w:color="auto"/>
            </w:tcBorders>
          </w:tcPr>
          <w:p w:rsidR="00A510EE" w:rsidRDefault="00A510EE" w:rsidP="007015F8">
            <w:pPr>
              <w:spacing w:after="0" w:line="240" w:lineRule="auto"/>
              <w:rPr>
                <w:rFonts w:ascii="Times New Roman" w:hAnsi="Times New Roman"/>
                <w:bCs/>
                <w:sz w:val="24"/>
                <w:szCs w:val="24"/>
              </w:rPr>
            </w:pPr>
            <w:r>
              <w:rPr>
                <w:rFonts w:ascii="Times New Roman" w:hAnsi="Times New Roman"/>
                <w:bCs/>
                <w:sz w:val="24"/>
                <w:szCs w:val="24"/>
              </w:rPr>
              <w:t xml:space="preserve">4.7 Эксплуатация, обслуживание и </w:t>
            </w:r>
          </w:p>
          <w:p w:rsidR="00A510EE" w:rsidRDefault="00A510EE" w:rsidP="007015F8">
            <w:pPr>
              <w:spacing w:after="0" w:line="240" w:lineRule="auto"/>
              <w:rPr>
                <w:rFonts w:ascii="Times New Roman" w:hAnsi="Times New Roman"/>
                <w:bCs/>
                <w:sz w:val="24"/>
                <w:szCs w:val="24"/>
              </w:rPr>
            </w:pPr>
            <w:r>
              <w:rPr>
                <w:rFonts w:ascii="Times New Roman" w:hAnsi="Times New Roman"/>
                <w:bCs/>
                <w:sz w:val="24"/>
                <w:szCs w:val="24"/>
              </w:rPr>
              <w:t>ремонт трубопроводов</w:t>
            </w:r>
          </w:p>
        </w:tc>
        <w:tc>
          <w:tcPr>
            <w:tcW w:w="9155" w:type="dxa"/>
            <w:gridSpan w:val="4"/>
            <w:tcBorders>
              <w:top w:val="single" w:sz="4" w:space="0" w:color="auto"/>
              <w:left w:val="single" w:sz="4" w:space="0" w:color="auto"/>
              <w:bottom w:val="single" w:sz="4" w:space="0" w:color="auto"/>
              <w:right w:val="single" w:sz="4" w:space="0" w:color="auto"/>
            </w:tcBorders>
          </w:tcPr>
          <w:p w:rsidR="00A510EE" w:rsidRDefault="00A510EE" w:rsidP="006F6074">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left w:val="single" w:sz="4" w:space="0" w:color="auto"/>
              <w:right w:val="single" w:sz="4" w:space="0" w:color="auto"/>
            </w:tcBorders>
          </w:tcPr>
          <w:p w:rsidR="00A510EE" w:rsidRDefault="00A510EE" w:rsidP="00C461C7">
            <w:pPr>
              <w:spacing w:after="0" w:line="240" w:lineRule="auto"/>
              <w:jc w:val="center"/>
              <w:rPr>
                <w:rFonts w:ascii="Times New Roman" w:hAnsi="Times New Roman"/>
                <w:bCs/>
                <w:i/>
                <w:sz w:val="24"/>
                <w:szCs w:val="24"/>
              </w:rPr>
            </w:pPr>
          </w:p>
          <w:p w:rsidR="00A510EE" w:rsidRDefault="00A510EE"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p w:rsidR="00A510EE" w:rsidRDefault="00A510EE" w:rsidP="00C461C7">
            <w:pPr>
              <w:spacing w:after="0" w:line="240" w:lineRule="auto"/>
              <w:jc w:val="center"/>
              <w:rPr>
                <w:rFonts w:ascii="Times New Roman" w:hAnsi="Times New Roman"/>
                <w:bCs/>
                <w:i/>
                <w:sz w:val="24"/>
                <w:szCs w:val="24"/>
              </w:rPr>
            </w:pPr>
          </w:p>
          <w:p w:rsidR="00A510EE" w:rsidRDefault="00A510EE" w:rsidP="00C461C7">
            <w:pPr>
              <w:spacing w:after="0" w:line="240" w:lineRule="auto"/>
              <w:jc w:val="center"/>
              <w:rPr>
                <w:rFonts w:ascii="Times New Roman" w:hAnsi="Times New Roman"/>
                <w:bCs/>
                <w:i/>
                <w:sz w:val="24"/>
                <w:szCs w:val="24"/>
              </w:rPr>
            </w:pPr>
          </w:p>
          <w:p w:rsidR="00A510EE" w:rsidRDefault="00A510EE" w:rsidP="00C461C7">
            <w:pPr>
              <w:spacing w:after="0" w:line="240" w:lineRule="auto"/>
              <w:jc w:val="center"/>
              <w:rPr>
                <w:rFonts w:ascii="Times New Roman" w:hAnsi="Times New Roman"/>
                <w:bCs/>
                <w:i/>
                <w:sz w:val="24"/>
                <w:szCs w:val="24"/>
              </w:rPr>
            </w:pPr>
          </w:p>
        </w:tc>
        <w:tc>
          <w:tcPr>
            <w:tcW w:w="1555" w:type="dxa"/>
            <w:vMerge w:val="restart"/>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tc>
      </w:tr>
      <w:tr w:rsidR="00A510EE" w:rsidTr="00C461C7">
        <w:tc>
          <w:tcPr>
            <w:tcW w:w="2642" w:type="dxa"/>
            <w:vMerge/>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sz w:val="24"/>
                <w:szCs w:val="24"/>
              </w:rPr>
            </w:pPr>
          </w:p>
        </w:tc>
        <w:tc>
          <w:tcPr>
            <w:tcW w:w="462" w:type="dxa"/>
            <w:gridSpan w:val="3"/>
            <w:vMerge w:val="restart"/>
            <w:tcBorders>
              <w:top w:val="single" w:sz="4" w:space="0" w:color="auto"/>
              <w:left w:val="single" w:sz="4" w:space="0" w:color="auto"/>
              <w:right w:val="single" w:sz="4" w:space="0" w:color="auto"/>
            </w:tcBorders>
          </w:tcPr>
          <w:p w:rsidR="00A510EE" w:rsidRPr="007015F8" w:rsidRDefault="00A510EE" w:rsidP="006F6074">
            <w:pPr>
              <w:spacing w:after="0" w:line="240" w:lineRule="auto"/>
              <w:rPr>
                <w:rFonts w:ascii="Times New Roman" w:hAnsi="Times New Roman"/>
                <w:bCs/>
                <w:sz w:val="24"/>
                <w:szCs w:val="24"/>
              </w:rPr>
            </w:pPr>
            <w:r w:rsidRPr="007015F8">
              <w:rPr>
                <w:rFonts w:ascii="Times New Roman" w:hAnsi="Times New Roman"/>
                <w:bCs/>
                <w:sz w:val="24"/>
                <w:szCs w:val="24"/>
              </w:rPr>
              <w:t>1</w:t>
            </w:r>
          </w:p>
        </w:tc>
        <w:tc>
          <w:tcPr>
            <w:tcW w:w="8693" w:type="dxa"/>
            <w:tcBorders>
              <w:top w:val="single" w:sz="4" w:space="0" w:color="auto"/>
              <w:left w:val="single" w:sz="4" w:space="0" w:color="auto"/>
              <w:bottom w:val="single" w:sz="4" w:space="0" w:color="auto"/>
              <w:right w:val="single" w:sz="4" w:space="0" w:color="auto"/>
            </w:tcBorders>
          </w:tcPr>
          <w:p w:rsidR="00A510EE" w:rsidRPr="007015F8" w:rsidRDefault="00A510EE" w:rsidP="00D03CF9">
            <w:pPr>
              <w:spacing w:after="0" w:line="240" w:lineRule="auto"/>
              <w:jc w:val="both"/>
              <w:rPr>
                <w:rFonts w:ascii="Times New Roman" w:hAnsi="Times New Roman"/>
                <w:bCs/>
                <w:sz w:val="24"/>
                <w:szCs w:val="24"/>
              </w:rPr>
            </w:pPr>
            <w:r w:rsidRPr="007015F8">
              <w:rPr>
                <w:rFonts w:ascii="Times New Roman" w:hAnsi="Times New Roman"/>
                <w:bCs/>
                <w:sz w:val="24"/>
                <w:szCs w:val="24"/>
              </w:rPr>
              <w:t>Классификация трубопроводов. Основные технологические  параметры. Техническая эксплуатация  трубопроводов. Диагностика  трубопроводов. Ревизия. Ремонт. Организация работ по ликвидации аварий на трубопроводе.Защита от коррозии.</w:t>
            </w:r>
          </w:p>
        </w:tc>
        <w:tc>
          <w:tcPr>
            <w:tcW w:w="1828" w:type="dxa"/>
            <w:vMerge/>
            <w:tcBorders>
              <w:left w:val="single" w:sz="4" w:space="0" w:color="auto"/>
              <w:right w:val="single" w:sz="4" w:space="0" w:color="auto"/>
            </w:tcBorders>
          </w:tcPr>
          <w:p w:rsidR="00A510EE" w:rsidRDefault="00A510EE" w:rsidP="00C461C7">
            <w:pPr>
              <w:spacing w:after="0" w:line="240" w:lineRule="auto"/>
              <w:jc w:val="center"/>
              <w:rPr>
                <w:rFonts w:ascii="Times New Roman" w:hAnsi="Times New Roman"/>
                <w:bCs/>
                <w:i/>
                <w:sz w:val="24"/>
                <w:szCs w:val="24"/>
              </w:rPr>
            </w:pPr>
          </w:p>
        </w:tc>
        <w:tc>
          <w:tcPr>
            <w:tcW w:w="1555" w:type="dxa"/>
            <w:vMerge/>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i/>
                <w:sz w:val="24"/>
                <w:szCs w:val="24"/>
              </w:rPr>
            </w:pPr>
          </w:p>
        </w:tc>
      </w:tr>
      <w:tr w:rsidR="00A510EE" w:rsidTr="00C461C7">
        <w:trPr>
          <w:trHeight w:val="416"/>
        </w:trPr>
        <w:tc>
          <w:tcPr>
            <w:tcW w:w="2642" w:type="dxa"/>
            <w:vMerge/>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sz w:val="24"/>
                <w:szCs w:val="24"/>
              </w:rPr>
            </w:pPr>
          </w:p>
        </w:tc>
        <w:tc>
          <w:tcPr>
            <w:tcW w:w="462" w:type="dxa"/>
            <w:gridSpan w:val="3"/>
            <w:vMerge/>
            <w:tcBorders>
              <w:top w:val="single" w:sz="4" w:space="0" w:color="auto"/>
              <w:left w:val="single" w:sz="4" w:space="0" w:color="auto"/>
              <w:right w:val="single" w:sz="4" w:space="0" w:color="auto"/>
            </w:tcBorders>
          </w:tcPr>
          <w:p w:rsidR="00A510EE" w:rsidRDefault="00A510EE" w:rsidP="006F6074">
            <w:pPr>
              <w:spacing w:after="0" w:line="240" w:lineRule="auto"/>
              <w:rPr>
                <w:rFonts w:ascii="Times New Roman" w:hAnsi="Times New Roman"/>
                <w:b/>
                <w:bCs/>
                <w:sz w:val="24"/>
                <w:szCs w:val="24"/>
              </w:rPr>
            </w:pPr>
          </w:p>
        </w:tc>
        <w:tc>
          <w:tcPr>
            <w:tcW w:w="8693" w:type="dxa"/>
            <w:tcBorders>
              <w:top w:val="single" w:sz="4" w:space="0" w:color="auto"/>
              <w:left w:val="single" w:sz="4" w:space="0" w:color="auto"/>
              <w:right w:val="single" w:sz="4" w:space="0" w:color="auto"/>
            </w:tcBorders>
          </w:tcPr>
          <w:p w:rsidR="00A510EE" w:rsidRPr="007015F8" w:rsidRDefault="00A510EE" w:rsidP="00D03CF9">
            <w:pPr>
              <w:spacing w:line="240" w:lineRule="auto"/>
              <w:jc w:val="both"/>
              <w:rPr>
                <w:rFonts w:ascii="Times New Roman" w:hAnsi="Times New Roman"/>
                <w:bCs/>
                <w:sz w:val="24"/>
                <w:szCs w:val="24"/>
              </w:rPr>
            </w:pPr>
            <w:r w:rsidRPr="007015F8">
              <w:rPr>
                <w:rFonts w:ascii="Times New Roman" w:hAnsi="Times New Roman"/>
                <w:b/>
                <w:bCs/>
                <w:sz w:val="24"/>
                <w:szCs w:val="24"/>
              </w:rPr>
              <w:t>Практическое занятие.</w:t>
            </w:r>
            <w:r w:rsidRPr="007015F8">
              <w:rPr>
                <w:rFonts w:ascii="Times New Roman" w:hAnsi="Times New Roman"/>
                <w:bCs/>
                <w:sz w:val="24"/>
                <w:szCs w:val="24"/>
              </w:rPr>
              <w:t xml:space="preserve"> Смена межфланцевой прокладки на линейной задвижке УШВН. Установка нормы подачи ингибитора коррозии в трубопровод на блоке подачи реагента</w:t>
            </w:r>
          </w:p>
        </w:tc>
        <w:tc>
          <w:tcPr>
            <w:tcW w:w="1828" w:type="dxa"/>
            <w:tcBorders>
              <w:left w:val="single" w:sz="4" w:space="0" w:color="auto"/>
              <w:right w:val="single" w:sz="4" w:space="0" w:color="auto"/>
            </w:tcBorders>
          </w:tcPr>
          <w:p w:rsidR="00A510EE" w:rsidRDefault="00A510EE"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i/>
                <w:sz w:val="24"/>
                <w:szCs w:val="24"/>
              </w:rPr>
            </w:pPr>
          </w:p>
        </w:tc>
      </w:tr>
      <w:tr w:rsidR="00831FE6" w:rsidTr="00C461C7">
        <w:trPr>
          <w:trHeight w:val="136"/>
        </w:trPr>
        <w:tc>
          <w:tcPr>
            <w:tcW w:w="2642" w:type="dxa"/>
            <w:tcBorders>
              <w:top w:val="single" w:sz="4" w:space="0" w:color="auto"/>
              <w:left w:val="single" w:sz="4" w:space="0" w:color="auto"/>
              <w:bottom w:val="single" w:sz="4" w:space="0" w:color="auto"/>
              <w:right w:val="single" w:sz="4" w:space="0" w:color="auto"/>
            </w:tcBorders>
            <w:vAlign w:val="center"/>
            <w:hideMark/>
          </w:tcPr>
          <w:p w:rsidR="00831FE6" w:rsidRDefault="00831FE6" w:rsidP="00A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5. Искусственные методы воздействия на пласт и методы увеличения нефтеотдачи пласта</w:t>
            </w:r>
          </w:p>
        </w:tc>
        <w:tc>
          <w:tcPr>
            <w:tcW w:w="9155" w:type="dxa"/>
            <w:gridSpan w:val="4"/>
            <w:tcBorders>
              <w:top w:val="single" w:sz="4" w:space="0" w:color="auto"/>
              <w:left w:val="single" w:sz="4" w:space="0" w:color="auto"/>
              <w:bottom w:val="single" w:sz="4" w:space="0" w:color="auto"/>
              <w:right w:val="single" w:sz="4" w:space="0" w:color="auto"/>
            </w:tcBorders>
          </w:tcPr>
          <w:p w:rsidR="00831FE6" w:rsidRDefault="00831FE6" w:rsidP="006F6074">
            <w:pPr>
              <w:kinsoku w:val="0"/>
              <w:spacing w:after="0" w:line="240" w:lineRule="auto"/>
              <w:jc w:val="both"/>
              <w:rPr>
                <w:rFonts w:ascii="Times New Roman" w:hAnsi="Times New Roman"/>
                <w:b/>
                <w:bCs/>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831FE6" w:rsidRDefault="00831FE6" w:rsidP="00C461C7">
            <w:pPr>
              <w:spacing w:after="0" w:line="240" w:lineRule="auto"/>
              <w:jc w:val="center"/>
              <w:rPr>
                <w:rFonts w:ascii="Times New Roman" w:hAnsi="Times New Roman"/>
                <w:b/>
                <w:bCs/>
                <w:sz w:val="24"/>
                <w:szCs w:val="24"/>
              </w:rPr>
            </w:pPr>
            <w:r>
              <w:rPr>
                <w:rFonts w:ascii="Times New Roman" w:hAnsi="Times New Roman"/>
                <w:b/>
                <w:bCs/>
                <w:sz w:val="24"/>
                <w:szCs w:val="24"/>
              </w:rPr>
              <w:t>1</w:t>
            </w:r>
            <w:r w:rsidR="00B95AC7">
              <w:rPr>
                <w:rFonts w:ascii="Times New Roman" w:hAnsi="Times New Roman"/>
                <w:b/>
                <w:bCs/>
                <w:sz w:val="24"/>
                <w:szCs w:val="24"/>
              </w:rPr>
              <w:t>6</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BFBFBF"/>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C461C7">
        <w:trPr>
          <w:trHeight w:val="136"/>
        </w:trPr>
        <w:tc>
          <w:tcPr>
            <w:tcW w:w="2642" w:type="dxa"/>
            <w:vMerge w:val="restart"/>
            <w:tcBorders>
              <w:top w:val="single" w:sz="4" w:space="0" w:color="auto"/>
              <w:left w:val="single" w:sz="4" w:space="0" w:color="auto"/>
              <w:right w:val="single" w:sz="4" w:space="0" w:color="auto"/>
            </w:tcBorders>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3"/>
                <w:sz w:val="24"/>
                <w:szCs w:val="24"/>
              </w:rPr>
            </w:pPr>
            <w:r>
              <w:rPr>
                <w:rFonts w:ascii="Times New Roman" w:hAnsi="Times New Roman"/>
                <w:bCs/>
                <w:sz w:val="24"/>
                <w:szCs w:val="24"/>
              </w:rPr>
              <w:t>Тема 5.1Система поддержания</w:t>
            </w:r>
            <w:r>
              <w:rPr>
                <w:rFonts w:ascii="Times New Roman" w:hAnsi="Times New Roman"/>
                <w:color w:val="000000"/>
                <w:spacing w:val="-3"/>
                <w:sz w:val="24"/>
                <w:szCs w:val="24"/>
              </w:rPr>
              <w:t xml:space="preserve"> пластового давления.</w:t>
            </w:r>
          </w:p>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color w:val="000000"/>
                <w:spacing w:val="-3"/>
                <w:sz w:val="24"/>
                <w:szCs w:val="24"/>
              </w:rPr>
              <w:t>(ППД)</w:t>
            </w: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6F6074">
            <w:pPr>
              <w:kinsoku w:val="0"/>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auto"/>
              <w:right w:val="single" w:sz="4" w:space="0" w:color="auto"/>
            </w:tcBorders>
          </w:tcPr>
          <w:p w:rsidR="00831FE6" w:rsidRDefault="00831FE6" w:rsidP="00C461C7">
            <w:pPr>
              <w:spacing w:after="0" w:line="240" w:lineRule="auto"/>
              <w:jc w:val="center"/>
              <w:rPr>
                <w:rFonts w:ascii="Times New Roman" w:hAnsi="Times New Roman"/>
                <w:bCs/>
                <w:i/>
                <w:sz w:val="24"/>
                <w:szCs w:val="24"/>
              </w:rPr>
            </w:pPr>
          </w:p>
          <w:p w:rsidR="00831FE6" w:rsidRDefault="00BF46D1" w:rsidP="00C461C7">
            <w:pPr>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831FE6" w:rsidTr="00C461C7">
        <w:trPr>
          <w:trHeight w:val="136"/>
        </w:trPr>
        <w:tc>
          <w:tcPr>
            <w:tcW w:w="2642" w:type="dxa"/>
            <w:vMerge/>
            <w:tcBorders>
              <w:left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31FE6" w:rsidRDefault="00831FE6"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31FE6" w:rsidRPr="007015F8" w:rsidRDefault="00831FE6" w:rsidP="00D03CF9">
            <w:pPr>
              <w:kinsoku w:val="0"/>
              <w:spacing w:after="0" w:line="240" w:lineRule="auto"/>
              <w:jc w:val="both"/>
              <w:rPr>
                <w:rFonts w:ascii="Times New Roman" w:hAnsi="Times New Roman"/>
                <w:bCs/>
                <w:sz w:val="24"/>
                <w:szCs w:val="24"/>
              </w:rPr>
            </w:pPr>
            <w:r w:rsidRPr="007015F8">
              <w:rPr>
                <w:rFonts w:ascii="Times New Roman" w:hAnsi="Times New Roman"/>
                <w:color w:val="000000"/>
                <w:spacing w:val="-3"/>
                <w:sz w:val="24"/>
                <w:szCs w:val="24"/>
              </w:rPr>
              <w:t>Методы воздействия на нефтяные пласты.</w:t>
            </w:r>
            <w:r w:rsidR="00A510EE" w:rsidRPr="007015F8">
              <w:rPr>
                <w:rFonts w:ascii="Times New Roman" w:hAnsi="Times New Roman"/>
                <w:color w:val="000000"/>
                <w:spacing w:val="-3"/>
                <w:sz w:val="24"/>
                <w:szCs w:val="24"/>
              </w:rPr>
              <w:t xml:space="preserve"> </w:t>
            </w:r>
            <w:r w:rsidRPr="007015F8">
              <w:rPr>
                <w:rFonts w:ascii="Times New Roman" w:hAnsi="Times New Roman"/>
                <w:color w:val="000000"/>
                <w:spacing w:val="-3"/>
                <w:sz w:val="24"/>
                <w:szCs w:val="24"/>
              </w:rPr>
              <w:t>Об</w:t>
            </w:r>
            <w:r w:rsidR="00414D70" w:rsidRPr="007015F8">
              <w:rPr>
                <w:rFonts w:ascii="Times New Roman" w:hAnsi="Times New Roman"/>
                <w:color w:val="000000"/>
                <w:spacing w:val="-3"/>
                <w:sz w:val="24"/>
                <w:szCs w:val="24"/>
              </w:rPr>
              <w:t>ъ</w:t>
            </w:r>
            <w:r w:rsidRPr="007015F8">
              <w:rPr>
                <w:rFonts w:ascii="Times New Roman" w:hAnsi="Times New Roman"/>
                <w:color w:val="000000"/>
                <w:spacing w:val="-3"/>
                <w:sz w:val="24"/>
                <w:szCs w:val="24"/>
              </w:rPr>
              <w:t>екты ППД</w:t>
            </w:r>
            <w:r w:rsidR="00A510EE" w:rsidRPr="007015F8">
              <w:rPr>
                <w:rFonts w:ascii="Times New Roman" w:hAnsi="Times New Roman"/>
                <w:color w:val="000000"/>
                <w:spacing w:val="-3"/>
                <w:sz w:val="24"/>
                <w:szCs w:val="24"/>
              </w:rPr>
              <w:t xml:space="preserve"> </w:t>
            </w:r>
            <w:r w:rsidRPr="007015F8">
              <w:rPr>
                <w:rFonts w:ascii="Times New Roman" w:hAnsi="Times New Roman"/>
                <w:color w:val="000000"/>
                <w:spacing w:val="-3"/>
                <w:sz w:val="24"/>
                <w:szCs w:val="24"/>
              </w:rPr>
              <w:t>(нагнетательная скважина</w:t>
            </w:r>
            <w:r w:rsidR="00C461C7">
              <w:rPr>
                <w:rFonts w:ascii="Times New Roman" w:hAnsi="Times New Roman"/>
                <w:color w:val="000000"/>
                <w:spacing w:val="-3"/>
                <w:sz w:val="24"/>
                <w:szCs w:val="24"/>
              </w:rPr>
              <w:t>)</w:t>
            </w:r>
            <w:r w:rsidRPr="007015F8">
              <w:rPr>
                <w:rFonts w:ascii="Times New Roman" w:hAnsi="Times New Roman"/>
                <w:color w:val="000000"/>
                <w:spacing w:val="-3"/>
                <w:sz w:val="24"/>
                <w:szCs w:val="24"/>
              </w:rPr>
              <w:t>, ВРБ (водораспределительный блок),</w:t>
            </w:r>
            <w:r w:rsidR="00C461C7">
              <w:rPr>
                <w:rFonts w:ascii="Times New Roman" w:hAnsi="Times New Roman"/>
                <w:color w:val="000000"/>
                <w:spacing w:val="-3"/>
                <w:sz w:val="24"/>
                <w:szCs w:val="24"/>
              </w:rPr>
              <w:t xml:space="preserve"> </w:t>
            </w:r>
            <w:r w:rsidRPr="007015F8">
              <w:rPr>
                <w:rFonts w:ascii="Times New Roman" w:hAnsi="Times New Roman"/>
                <w:color w:val="000000"/>
                <w:spacing w:val="-3"/>
                <w:sz w:val="24"/>
                <w:szCs w:val="24"/>
              </w:rPr>
              <w:t>БКНС (бло</w:t>
            </w:r>
            <w:r w:rsidR="00156AB3" w:rsidRPr="007015F8">
              <w:rPr>
                <w:rFonts w:ascii="Times New Roman" w:hAnsi="Times New Roman"/>
                <w:color w:val="000000"/>
                <w:spacing w:val="-3"/>
                <w:sz w:val="24"/>
                <w:szCs w:val="24"/>
              </w:rPr>
              <w:t>ч</w:t>
            </w:r>
            <w:r w:rsidR="009C33DB" w:rsidRPr="007015F8">
              <w:rPr>
                <w:rFonts w:ascii="Times New Roman" w:hAnsi="Times New Roman"/>
                <w:color w:val="000000"/>
                <w:spacing w:val="-3"/>
                <w:sz w:val="24"/>
                <w:szCs w:val="24"/>
              </w:rPr>
              <w:t>ная кустовая насосная станция). О</w:t>
            </w:r>
            <w:r w:rsidR="00414D70" w:rsidRPr="007015F8">
              <w:rPr>
                <w:rFonts w:ascii="Times New Roman" w:hAnsi="Times New Roman"/>
                <w:color w:val="000000"/>
                <w:spacing w:val="-3"/>
                <w:sz w:val="24"/>
                <w:szCs w:val="24"/>
              </w:rPr>
              <w:t>б</w:t>
            </w:r>
            <w:r w:rsidR="009C33DB" w:rsidRPr="007015F8">
              <w:rPr>
                <w:rFonts w:ascii="Times New Roman" w:hAnsi="Times New Roman"/>
                <w:color w:val="000000"/>
                <w:spacing w:val="-3"/>
                <w:sz w:val="24"/>
                <w:szCs w:val="24"/>
              </w:rPr>
              <w:t>орудование</w:t>
            </w:r>
            <w:r w:rsidR="00A303DE" w:rsidRPr="007015F8">
              <w:rPr>
                <w:rFonts w:ascii="Times New Roman" w:hAnsi="Times New Roman"/>
                <w:color w:val="000000"/>
                <w:spacing w:val="-3"/>
                <w:sz w:val="24"/>
                <w:szCs w:val="24"/>
              </w:rPr>
              <w:t>,</w:t>
            </w:r>
            <w:r w:rsidR="009C33DB" w:rsidRPr="007015F8">
              <w:rPr>
                <w:rFonts w:ascii="Times New Roman" w:hAnsi="Times New Roman"/>
                <w:color w:val="000000"/>
                <w:spacing w:val="-3"/>
                <w:sz w:val="24"/>
                <w:szCs w:val="24"/>
              </w:rPr>
              <w:t xml:space="preserve"> применяемое</w:t>
            </w:r>
            <w:r w:rsidR="00A303DE" w:rsidRPr="007015F8">
              <w:rPr>
                <w:rFonts w:ascii="Times New Roman" w:hAnsi="Times New Roman"/>
                <w:color w:val="000000"/>
                <w:spacing w:val="-3"/>
                <w:sz w:val="24"/>
                <w:szCs w:val="24"/>
              </w:rPr>
              <w:t xml:space="preserve"> на БКНС,</w:t>
            </w:r>
            <w:r w:rsidR="009C33DB" w:rsidRPr="007015F8">
              <w:rPr>
                <w:rFonts w:ascii="Times New Roman" w:hAnsi="Times New Roman"/>
                <w:color w:val="000000"/>
                <w:spacing w:val="-3"/>
                <w:sz w:val="24"/>
                <w:szCs w:val="24"/>
              </w:rPr>
              <w:t xml:space="preserve"> ВРП</w:t>
            </w:r>
            <w:r w:rsidR="00156AB3" w:rsidRPr="007015F8">
              <w:rPr>
                <w:rFonts w:ascii="Times New Roman" w:hAnsi="Times New Roman"/>
                <w:color w:val="000000"/>
                <w:spacing w:val="-3"/>
                <w:sz w:val="24"/>
                <w:szCs w:val="24"/>
              </w:rPr>
              <w:t>.</w:t>
            </w:r>
            <w:r w:rsidRPr="007015F8">
              <w:rPr>
                <w:rFonts w:ascii="Times New Roman" w:hAnsi="Times New Roman"/>
                <w:color w:val="000000"/>
                <w:spacing w:val="-3"/>
                <w:sz w:val="24"/>
                <w:szCs w:val="24"/>
              </w:rPr>
              <w:t xml:space="preserve"> Виды заводнения. </w:t>
            </w:r>
          </w:p>
        </w:tc>
        <w:tc>
          <w:tcPr>
            <w:tcW w:w="1828" w:type="dxa"/>
            <w:vMerge/>
            <w:tcBorders>
              <w:top w:val="single" w:sz="4" w:space="0" w:color="auto"/>
              <w:left w:val="single" w:sz="4" w:space="0" w:color="auto"/>
              <w:bottom w:val="single" w:sz="4" w:space="0" w:color="auto"/>
              <w:right w:val="single" w:sz="4" w:space="0" w:color="auto"/>
            </w:tcBorders>
            <w:hideMark/>
          </w:tcPr>
          <w:p w:rsidR="00831FE6" w:rsidRDefault="00831FE6" w:rsidP="00C461C7">
            <w:pPr>
              <w:spacing w:after="0" w:line="240" w:lineRule="auto"/>
              <w:jc w:val="center"/>
              <w:rPr>
                <w:rFonts w:ascii="Times New Roman" w:hAnsi="Times New Roman"/>
                <w:bCs/>
                <w:i/>
                <w:sz w:val="24"/>
                <w:szCs w:val="24"/>
              </w:rPr>
            </w:pPr>
          </w:p>
        </w:tc>
        <w:tc>
          <w:tcPr>
            <w:tcW w:w="1555" w:type="dxa"/>
            <w:vMerge w:val="restart"/>
            <w:tcBorders>
              <w:top w:val="single" w:sz="4" w:space="0" w:color="auto"/>
              <w:left w:val="single" w:sz="4" w:space="0" w:color="auto"/>
              <w:right w:val="single" w:sz="4" w:space="0" w:color="auto"/>
            </w:tcBorders>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tc>
      </w:tr>
      <w:tr w:rsidR="00831FE6" w:rsidTr="00C461C7">
        <w:trPr>
          <w:trHeight w:val="136"/>
        </w:trPr>
        <w:tc>
          <w:tcPr>
            <w:tcW w:w="2642" w:type="dxa"/>
            <w:vMerge/>
            <w:tcBorders>
              <w:left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31FE6" w:rsidRDefault="00831FE6"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color w:val="000000"/>
                <w:spacing w:val="-3"/>
                <w:sz w:val="24"/>
                <w:szCs w:val="24"/>
              </w:rPr>
            </w:pPr>
            <w:r>
              <w:rPr>
                <w:rFonts w:ascii="Times New Roman" w:hAnsi="Times New Roman"/>
                <w:color w:val="000000"/>
                <w:spacing w:val="-3"/>
                <w:sz w:val="24"/>
                <w:szCs w:val="24"/>
              </w:rPr>
              <w:t>Автоматизация объектов ППД.</w:t>
            </w:r>
          </w:p>
        </w:tc>
        <w:tc>
          <w:tcPr>
            <w:tcW w:w="1828" w:type="dxa"/>
            <w:vMerge/>
            <w:tcBorders>
              <w:top w:val="single" w:sz="4" w:space="0" w:color="auto"/>
              <w:left w:val="single" w:sz="4" w:space="0" w:color="auto"/>
              <w:bottom w:val="single" w:sz="4" w:space="0" w:color="auto"/>
              <w:right w:val="single" w:sz="4" w:space="0" w:color="auto"/>
            </w:tcBorders>
            <w:hideMark/>
          </w:tcPr>
          <w:p w:rsidR="00831FE6" w:rsidRDefault="00831FE6" w:rsidP="00C461C7">
            <w:pPr>
              <w:spacing w:after="0" w:line="240" w:lineRule="auto"/>
              <w:jc w:val="center"/>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831FE6" w:rsidTr="00C461C7">
        <w:trPr>
          <w:trHeight w:val="558"/>
        </w:trPr>
        <w:tc>
          <w:tcPr>
            <w:tcW w:w="2642" w:type="dxa"/>
            <w:vMerge/>
            <w:tcBorders>
              <w:left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spacing w:val="-3"/>
                <w:sz w:val="24"/>
                <w:szCs w:val="24"/>
              </w:rPr>
            </w:pPr>
            <w:r>
              <w:rPr>
                <w:rFonts w:ascii="Times New Roman" w:hAnsi="Times New Roman"/>
                <w:b/>
                <w:bCs/>
                <w:sz w:val="24"/>
                <w:szCs w:val="24"/>
              </w:rPr>
              <w:t>Самостоятельная работ</w:t>
            </w:r>
            <w:r w:rsidR="00414D70">
              <w:rPr>
                <w:rFonts w:ascii="Times New Roman" w:hAnsi="Times New Roman"/>
                <w:b/>
                <w:bCs/>
                <w:sz w:val="24"/>
                <w:szCs w:val="24"/>
              </w:rPr>
              <w:t>а</w:t>
            </w:r>
            <w:r w:rsidR="005B7119" w:rsidRPr="00230DCA">
              <w:rPr>
                <w:rFonts w:ascii="Times New Roman" w:hAnsi="Times New Roman"/>
                <w:bCs/>
                <w:sz w:val="24"/>
                <w:szCs w:val="24"/>
              </w:rPr>
              <w:t>. Выполнить типовую схему системы ППД, рабочий агент подтоварная вода (графически).</w:t>
            </w:r>
          </w:p>
        </w:tc>
        <w:tc>
          <w:tcPr>
            <w:tcW w:w="1828" w:type="dxa"/>
            <w:tcBorders>
              <w:top w:val="single" w:sz="4" w:space="0" w:color="auto"/>
              <w:left w:val="single" w:sz="4" w:space="0" w:color="auto"/>
              <w:bottom w:val="single" w:sz="4" w:space="0" w:color="auto"/>
              <w:right w:val="single" w:sz="4" w:space="0" w:color="auto"/>
            </w:tcBorders>
          </w:tcPr>
          <w:p w:rsidR="00831FE6" w:rsidRDefault="005B7119"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p w:rsidR="00831FE6" w:rsidRDefault="00831FE6" w:rsidP="00C461C7">
            <w:pPr>
              <w:spacing w:after="0" w:line="240" w:lineRule="auto"/>
              <w:jc w:val="center"/>
              <w:rPr>
                <w:rFonts w:ascii="Times New Roman" w:hAnsi="Times New Roman"/>
                <w:bCs/>
                <w:i/>
                <w:sz w:val="24"/>
                <w:szCs w:val="24"/>
              </w:rPr>
            </w:pPr>
          </w:p>
        </w:tc>
        <w:tc>
          <w:tcPr>
            <w:tcW w:w="1555" w:type="dxa"/>
            <w:vMerge/>
            <w:tcBorders>
              <w:left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831FE6" w:rsidTr="00C461C7">
        <w:trPr>
          <w:trHeight w:val="357"/>
        </w:trPr>
        <w:tc>
          <w:tcPr>
            <w:tcW w:w="2642" w:type="dxa"/>
            <w:vMerge/>
            <w:tcBorders>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w:t>
            </w:r>
          </w:p>
          <w:p w:rsidR="0025200B" w:rsidRPr="00360BBF" w:rsidRDefault="0025200B" w:rsidP="00D03CF9">
            <w:pPr>
              <w:kinsoku w:val="0"/>
              <w:spacing w:after="0" w:line="240" w:lineRule="auto"/>
              <w:jc w:val="both"/>
              <w:rPr>
                <w:rFonts w:ascii="Times New Roman" w:hAnsi="Times New Roman"/>
                <w:bCs/>
                <w:sz w:val="24"/>
                <w:szCs w:val="24"/>
              </w:rPr>
            </w:pPr>
            <w:r w:rsidRPr="00360BBF">
              <w:rPr>
                <w:rFonts w:ascii="Times New Roman" w:hAnsi="Times New Roman"/>
                <w:bCs/>
                <w:sz w:val="24"/>
                <w:szCs w:val="24"/>
              </w:rPr>
              <w:t>Смена штуцера на скважине</w:t>
            </w:r>
          </w:p>
        </w:tc>
        <w:tc>
          <w:tcPr>
            <w:tcW w:w="1828" w:type="dxa"/>
            <w:tcBorders>
              <w:top w:val="single" w:sz="4" w:space="0" w:color="auto"/>
              <w:left w:val="single" w:sz="4" w:space="0" w:color="auto"/>
              <w:bottom w:val="single" w:sz="4" w:space="0" w:color="auto"/>
              <w:right w:val="single" w:sz="4" w:space="0" w:color="auto"/>
            </w:tcBorders>
          </w:tcPr>
          <w:p w:rsidR="00831FE6" w:rsidRPr="005A5C8C" w:rsidRDefault="00831FE6" w:rsidP="00C461C7">
            <w:pPr>
              <w:jc w:val="center"/>
              <w:rPr>
                <w:rFonts w:ascii="Times New Roman" w:hAnsi="Times New Roman"/>
                <w:bCs/>
                <w:sz w:val="24"/>
                <w:szCs w:val="24"/>
              </w:rPr>
            </w:pPr>
            <w:r w:rsidRPr="00360BBF">
              <w:rPr>
                <w:rFonts w:ascii="Times New Roman" w:hAnsi="Times New Roman"/>
                <w:bCs/>
                <w:sz w:val="24"/>
                <w:szCs w:val="24"/>
              </w:rPr>
              <w:t>2</w:t>
            </w:r>
          </w:p>
        </w:tc>
        <w:tc>
          <w:tcPr>
            <w:tcW w:w="1555" w:type="dxa"/>
            <w:vMerge/>
            <w:tcBorders>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831FE6" w:rsidTr="00C461C7">
        <w:trPr>
          <w:trHeight w:val="136"/>
        </w:trPr>
        <w:tc>
          <w:tcPr>
            <w:tcW w:w="26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lastRenderedPageBreak/>
              <w:t>Тема 5.2.</w:t>
            </w:r>
            <w:r>
              <w:rPr>
                <w:rFonts w:ascii="Times New Roman" w:hAnsi="Times New Roman"/>
                <w:bCs/>
                <w:color w:val="000000"/>
                <w:spacing w:val="-2"/>
                <w:sz w:val="24"/>
                <w:szCs w:val="24"/>
              </w:rPr>
              <w:t xml:space="preserve"> Методы увеличения нефтеотдачи пласта.</w:t>
            </w: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bCs/>
                <w:color w:val="800080"/>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bottom w:val="single" w:sz="4" w:space="0" w:color="000000"/>
              <w:right w:val="single" w:sz="4" w:space="0" w:color="auto"/>
            </w:tcBorders>
            <w:hideMark/>
          </w:tcPr>
          <w:p w:rsidR="00831FE6" w:rsidRDefault="00831FE6"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tcBorders>
              <w:top w:val="single" w:sz="4" w:space="0" w:color="auto"/>
              <w:left w:val="single" w:sz="4" w:space="0" w:color="auto"/>
              <w:bottom w:val="single" w:sz="4" w:space="0" w:color="auto"/>
              <w:right w:val="single" w:sz="4" w:space="0" w:color="auto"/>
            </w:tcBorders>
            <w:shd w:val="clear" w:color="auto" w:fill="BFBFBF"/>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C461C7">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31FE6" w:rsidRDefault="00831FE6" w:rsidP="006F6074">
            <w:pPr>
              <w:kinsoku w:val="0"/>
              <w:spacing w:after="0" w:line="240" w:lineRule="auto"/>
              <w:jc w:val="both"/>
              <w:rPr>
                <w:rFonts w:ascii="Times New Roman" w:hAnsi="Times New Roman"/>
                <w:b/>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31FE6" w:rsidRPr="00C461C7" w:rsidRDefault="00831FE6" w:rsidP="00D03CF9">
            <w:pPr>
              <w:spacing w:after="0" w:line="240" w:lineRule="auto"/>
              <w:jc w:val="both"/>
              <w:rPr>
                <w:rFonts w:ascii="Times New Roman" w:hAnsi="Times New Roman"/>
                <w:bCs/>
                <w:sz w:val="24"/>
                <w:szCs w:val="24"/>
              </w:rPr>
            </w:pPr>
            <w:r w:rsidRPr="00C461C7">
              <w:rPr>
                <w:rFonts w:ascii="Times New Roman" w:hAnsi="Times New Roman"/>
                <w:bCs/>
                <w:color w:val="000000"/>
                <w:spacing w:val="-2"/>
                <w:sz w:val="24"/>
                <w:szCs w:val="24"/>
              </w:rPr>
              <w:t xml:space="preserve">Методы увеличения нефтеотдачи пласта (МУН). Классификация </w:t>
            </w:r>
            <w:r w:rsidR="00414D70" w:rsidRPr="00C461C7">
              <w:rPr>
                <w:rFonts w:ascii="Times New Roman" w:hAnsi="Times New Roman"/>
                <w:bCs/>
                <w:color w:val="000000"/>
                <w:spacing w:val="-2"/>
                <w:sz w:val="24"/>
                <w:szCs w:val="24"/>
              </w:rPr>
              <w:t>методов увеличение нефтеотдачи</w:t>
            </w:r>
            <w:r w:rsidRPr="00C461C7">
              <w:rPr>
                <w:rFonts w:ascii="Times New Roman" w:hAnsi="Times New Roman"/>
                <w:bCs/>
                <w:color w:val="000000"/>
                <w:spacing w:val="-2"/>
                <w:sz w:val="24"/>
                <w:szCs w:val="24"/>
              </w:rPr>
              <w:t>. Потенциальные возможности МУН.</w:t>
            </w:r>
          </w:p>
        </w:tc>
        <w:tc>
          <w:tcPr>
            <w:tcW w:w="1828" w:type="dxa"/>
            <w:vMerge/>
            <w:tcBorders>
              <w:top w:val="single" w:sz="4" w:space="0" w:color="auto"/>
              <w:left w:val="single" w:sz="4" w:space="0" w:color="auto"/>
              <w:bottom w:val="single" w:sz="4" w:space="0" w:color="000000"/>
              <w:right w:val="single" w:sz="4" w:space="0" w:color="auto"/>
            </w:tcBorders>
            <w:hideMark/>
          </w:tcPr>
          <w:p w:rsidR="00831FE6" w:rsidRDefault="00831FE6" w:rsidP="00C461C7">
            <w:pPr>
              <w:spacing w:after="0" w:line="240" w:lineRule="auto"/>
              <w:jc w:val="center"/>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1,2,3</w:t>
            </w:r>
          </w:p>
        </w:tc>
      </w:tr>
      <w:tr w:rsidR="00831FE6" w:rsidTr="00C461C7">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w:t>
            </w:r>
          </w:p>
          <w:p w:rsidR="00D844B1" w:rsidRPr="0025200B" w:rsidRDefault="0025200B" w:rsidP="00D03CF9">
            <w:pPr>
              <w:kinsoku w:val="0"/>
              <w:spacing w:after="0" w:line="240" w:lineRule="auto"/>
              <w:jc w:val="both"/>
              <w:rPr>
                <w:rFonts w:ascii="Times New Roman" w:hAnsi="Times New Roman"/>
                <w:bCs/>
                <w:spacing w:val="-2"/>
                <w:sz w:val="24"/>
                <w:szCs w:val="24"/>
              </w:rPr>
            </w:pPr>
            <w:r w:rsidRPr="0025200B">
              <w:rPr>
                <w:rFonts w:ascii="Times New Roman" w:hAnsi="Times New Roman"/>
                <w:bCs/>
                <w:spacing w:val="-2"/>
                <w:sz w:val="24"/>
                <w:szCs w:val="24"/>
              </w:rPr>
              <w:t>Выполнить типовую схему размещения спецтехники при выполнени</w:t>
            </w:r>
            <w:r w:rsidR="00414D70">
              <w:rPr>
                <w:rFonts w:ascii="Times New Roman" w:hAnsi="Times New Roman"/>
                <w:bCs/>
                <w:spacing w:val="-2"/>
                <w:sz w:val="24"/>
                <w:szCs w:val="24"/>
              </w:rPr>
              <w:t>и</w:t>
            </w:r>
            <w:r w:rsidRPr="0025200B">
              <w:rPr>
                <w:rFonts w:ascii="Times New Roman" w:hAnsi="Times New Roman"/>
                <w:bCs/>
                <w:spacing w:val="-2"/>
                <w:sz w:val="24"/>
                <w:szCs w:val="24"/>
              </w:rPr>
              <w:t xml:space="preserve"> гидроразрыва пласта</w:t>
            </w:r>
          </w:p>
        </w:tc>
        <w:tc>
          <w:tcPr>
            <w:tcW w:w="1828" w:type="dxa"/>
            <w:tcBorders>
              <w:top w:val="single" w:sz="4" w:space="0" w:color="000000"/>
              <w:left w:val="single" w:sz="4" w:space="0" w:color="auto"/>
              <w:bottom w:val="single" w:sz="4" w:space="0" w:color="auto"/>
              <w:right w:val="single" w:sz="4" w:space="0" w:color="auto"/>
            </w:tcBorders>
          </w:tcPr>
          <w:p w:rsidR="00831FE6" w:rsidRDefault="009837D4"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p w:rsidR="00831FE6" w:rsidRDefault="00831FE6" w:rsidP="00C461C7">
            <w:pPr>
              <w:spacing w:after="0" w:line="240" w:lineRule="auto"/>
              <w:jc w:val="center"/>
              <w:rPr>
                <w:rFonts w:ascii="Times New Roman" w:hAnsi="Times New Roman"/>
                <w:bCs/>
                <w:i/>
                <w:sz w:val="24"/>
                <w:szCs w:val="24"/>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831FE6" w:rsidTr="00C461C7">
        <w:trPr>
          <w:trHeight w:val="136"/>
        </w:trPr>
        <w:tc>
          <w:tcPr>
            <w:tcW w:w="2642" w:type="dxa"/>
            <w:tcBorders>
              <w:top w:val="single" w:sz="4" w:space="0" w:color="auto"/>
              <w:left w:val="single" w:sz="4" w:space="0" w:color="auto"/>
              <w:bottom w:val="single" w:sz="4" w:space="0" w:color="auto"/>
              <w:right w:val="single" w:sz="4" w:space="0" w:color="auto"/>
            </w:tcBorders>
            <w:shd w:val="clear" w:color="auto" w:fill="FFFFFF"/>
            <w:hideMark/>
          </w:tcPr>
          <w:p w:rsidR="00831FE6" w:rsidRPr="00814240"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14240">
              <w:rPr>
                <w:rFonts w:ascii="Times New Roman" w:hAnsi="Times New Roman"/>
                <w:b/>
                <w:bCs/>
                <w:sz w:val="24"/>
                <w:szCs w:val="24"/>
              </w:rPr>
              <w:t xml:space="preserve">Раздел 6. Сбор, </w:t>
            </w:r>
            <w:r>
              <w:rPr>
                <w:rFonts w:ascii="Times New Roman" w:hAnsi="Times New Roman"/>
                <w:b/>
                <w:bCs/>
                <w:sz w:val="24"/>
                <w:szCs w:val="24"/>
              </w:rPr>
              <w:t>подготовка и транспорт</w:t>
            </w:r>
            <w:r w:rsidRPr="00814240">
              <w:rPr>
                <w:rFonts w:ascii="Times New Roman" w:hAnsi="Times New Roman"/>
                <w:b/>
                <w:bCs/>
                <w:sz w:val="24"/>
                <w:szCs w:val="24"/>
              </w:rPr>
              <w:t>и</w:t>
            </w:r>
            <w:r>
              <w:rPr>
                <w:rFonts w:ascii="Times New Roman" w:hAnsi="Times New Roman"/>
                <w:b/>
                <w:bCs/>
                <w:sz w:val="24"/>
                <w:szCs w:val="24"/>
              </w:rPr>
              <w:t>ровка</w:t>
            </w:r>
            <w:r w:rsidR="00A510EE">
              <w:rPr>
                <w:rFonts w:ascii="Times New Roman" w:hAnsi="Times New Roman"/>
                <w:b/>
                <w:bCs/>
                <w:sz w:val="24"/>
                <w:szCs w:val="24"/>
              </w:rPr>
              <w:t xml:space="preserve"> нефти и газа</w:t>
            </w:r>
          </w:p>
        </w:tc>
        <w:tc>
          <w:tcPr>
            <w:tcW w:w="9155" w:type="dxa"/>
            <w:gridSpan w:val="4"/>
            <w:tcBorders>
              <w:top w:val="single" w:sz="4" w:space="0" w:color="auto"/>
              <w:left w:val="single" w:sz="4" w:space="0" w:color="auto"/>
              <w:bottom w:val="single" w:sz="4" w:space="0" w:color="auto"/>
              <w:right w:val="single" w:sz="4" w:space="0" w:color="auto"/>
            </w:tcBorders>
          </w:tcPr>
          <w:p w:rsidR="00831FE6" w:rsidRDefault="00831FE6" w:rsidP="00D03CF9">
            <w:pPr>
              <w:kinsoku w:val="0"/>
              <w:spacing w:after="0" w:line="240" w:lineRule="auto"/>
              <w:jc w:val="both"/>
              <w:rPr>
                <w:rFonts w:ascii="Times New Roman" w:hAnsi="Times New Roman"/>
                <w:b/>
                <w:bCs/>
                <w:color w:val="800080"/>
                <w:sz w:val="24"/>
                <w:szCs w:val="24"/>
              </w:rPr>
            </w:pPr>
          </w:p>
        </w:tc>
        <w:tc>
          <w:tcPr>
            <w:tcW w:w="1828" w:type="dxa"/>
            <w:tcBorders>
              <w:top w:val="single" w:sz="4" w:space="0" w:color="auto"/>
              <w:left w:val="single" w:sz="4" w:space="0" w:color="auto"/>
              <w:bottom w:val="single" w:sz="4" w:space="0" w:color="auto"/>
              <w:right w:val="single" w:sz="4" w:space="0" w:color="auto"/>
            </w:tcBorders>
            <w:hideMark/>
          </w:tcPr>
          <w:p w:rsidR="00831FE6" w:rsidRDefault="00B95AC7" w:rsidP="00C461C7">
            <w:pPr>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BFBFBF"/>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C461C7">
        <w:trPr>
          <w:trHeight w:val="270"/>
        </w:trPr>
        <w:tc>
          <w:tcPr>
            <w:tcW w:w="26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Тема 6.1. Сбор, подготовка </w:t>
            </w:r>
            <w:r w:rsidR="00A510EE">
              <w:rPr>
                <w:rFonts w:ascii="Times New Roman" w:hAnsi="Times New Roman"/>
                <w:bCs/>
                <w:sz w:val="24"/>
                <w:szCs w:val="24"/>
              </w:rPr>
              <w:t>и транспортировка  нефти и газа</w:t>
            </w:r>
          </w:p>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bCs/>
                <w:color w:val="800080"/>
                <w:sz w:val="24"/>
                <w:szCs w:val="24"/>
              </w:rPr>
            </w:pPr>
            <w:r>
              <w:rPr>
                <w:rFonts w:ascii="Times New Roman" w:hAnsi="Times New Roman"/>
                <w:b/>
                <w:bCs/>
                <w:sz w:val="24"/>
                <w:szCs w:val="24"/>
              </w:rPr>
              <w:t>Содержание учебного материала</w:t>
            </w:r>
          </w:p>
        </w:tc>
        <w:tc>
          <w:tcPr>
            <w:tcW w:w="1828" w:type="dxa"/>
            <w:vMerge w:val="restart"/>
            <w:tcBorders>
              <w:top w:val="single" w:sz="4" w:space="0" w:color="auto"/>
              <w:left w:val="single" w:sz="4" w:space="0" w:color="auto"/>
              <w:right w:val="single" w:sz="4" w:space="0" w:color="auto"/>
            </w:tcBorders>
            <w:hideMark/>
          </w:tcPr>
          <w:p w:rsidR="00831FE6" w:rsidRDefault="00454529" w:rsidP="00C461C7">
            <w:pPr>
              <w:spacing w:after="0" w:line="240" w:lineRule="auto"/>
              <w:jc w:val="center"/>
              <w:rPr>
                <w:rFonts w:ascii="Times New Roman" w:hAnsi="Times New Roman"/>
                <w:bCs/>
                <w:i/>
                <w:sz w:val="24"/>
                <w:szCs w:val="24"/>
              </w:rPr>
            </w:pPr>
            <w:r>
              <w:rPr>
                <w:rFonts w:ascii="Times New Roman" w:hAnsi="Times New Roman"/>
                <w:bCs/>
                <w:i/>
                <w:sz w:val="24"/>
                <w:szCs w:val="24"/>
              </w:rPr>
              <w:t>6</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831FE6" w:rsidTr="00C461C7">
        <w:trPr>
          <w:trHeight w:val="1158"/>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bCs/>
                <w:color w:val="800080"/>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31FE6" w:rsidRPr="00C461C7" w:rsidRDefault="00831FE6" w:rsidP="00D03CF9">
            <w:pPr>
              <w:spacing w:line="240" w:lineRule="auto"/>
              <w:jc w:val="both"/>
              <w:rPr>
                <w:rFonts w:ascii="Times New Roman" w:hAnsi="Times New Roman"/>
                <w:bCs/>
                <w:color w:val="800080"/>
                <w:sz w:val="24"/>
                <w:szCs w:val="24"/>
              </w:rPr>
            </w:pPr>
            <w:r w:rsidRPr="00C461C7">
              <w:rPr>
                <w:rFonts w:ascii="Times New Roman" w:hAnsi="Times New Roman"/>
                <w:bCs/>
                <w:color w:val="000000"/>
                <w:spacing w:val="-2"/>
                <w:sz w:val="24"/>
                <w:szCs w:val="24"/>
              </w:rPr>
              <w:t>Системы сбора и транспорта продукции скважин. Применяемые системы сбора и транспорта. Назначение и принцип работы АГЗУ, БИУС, СКЖ.Д</w:t>
            </w:r>
            <w:r w:rsidR="00A303DE" w:rsidRPr="00C461C7">
              <w:rPr>
                <w:rFonts w:ascii="Times New Roman" w:hAnsi="Times New Roman"/>
                <w:bCs/>
                <w:color w:val="000000"/>
                <w:spacing w:val="-2"/>
                <w:sz w:val="24"/>
                <w:szCs w:val="24"/>
              </w:rPr>
              <w:t>НС  Автоматизация системы сбора, электрооборудование, применяемое при сборе и транспортировке нефтесодержащей жидкости.</w:t>
            </w:r>
          </w:p>
        </w:tc>
        <w:tc>
          <w:tcPr>
            <w:tcW w:w="1828" w:type="dxa"/>
            <w:vMerge/>
            <w:tcBorders>
              <w:left w:val="single" w:sz="4" w:space="0" w:color="auto"/>
              <w:right w:val="single" w:sz="4" w:space="0" w:color="auto"/>
            </w:tcBorders>
            <w:hideMark/>
          </w:tcPr>
          <w:p w:rsidR="00831FE6" w:rsidRDefault="00831FE6" w:rsidP="00C461C7">
            <w:pPr>
              <w:spacing w:after="0" w:line="240" w:lineRule="auto"/>
              <w:jc w:val="center"/>
              <w:rPr>
                <w:rFonts w:ascii="Times New Roman" w:hAnsi="Times New Roman"/>
                <w:bCs/>
                <w:i/>
                <w:sz w:val="24"/>
                <w:szCs w:val="24"/>
              </w:rPr>
            </w:pPr>
          </w:p>
        </w:tc>
        <w:tc>
          <w:tcPr>
            <w:tcW w:w="1555" w:type="dxa"/>
            <w:vMerge w:val="restart"/>
            <w:tcBorders>
              <w:top w:val="single" w:sz="4" w:space="0" w:color="auto"/>
              <w:left w:val="single" w:sz="4" w:space="0" w:color="auto"/>
              <w:bottom w:val="single" w:sz="4" w:space="0" w:color="auto"/>
              <w:right w:val="single" w:sz="4" w:space="0" w:color="auto"/>
            </w:tcBorders>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1</w:t>
            </w:r>
          </w:p>
        </w:tc>
      </w:tr>
      <w:tr w:rsidR="00831FE6" w:rsidTr="00C461C7">
        <w:trPr>
          <w:trHeight w:val="825"/>
        </w:trPr>
        <w:tc>
          <w:tcPr>
            <w:tcW w:w="2642" w:type="dxa"/>
            <w:vMerge/>
            <w:tcBorders>
              <w:top w:val="single" w:sz="4" w:space="0" w:color="auto"/>
              <w:left w:val="single" w:sz="4" w:space="0" w:color="auto"/>
              <w:bottom w:val="single" w:sz="4" w:space="0" w:color="auto"/>
              <w:right w:val="single" w:sz="4" w:space="0" w:color="auto"/>
            </w:tcBorders>
            <w:vAlign w:val="center"/>
          </w:tcPr>
          <w:p w:rsidR="00831FE6" w:rsidRDefault="00831FE6"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831FE6" w:rsidRDefault="00831FE6" w:rsidP="00D03CF9">
            <w:pPr>
              <w:kinsoku w:val="0"/>
              <w:spacing w:after="0" w:line="240" w:lineRule="auto"/>
              <w:jc w:val="both"/>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tcPr>
          <w:p w:rsidR="00831FE6" w:rsidRPr="00C461C7" w:rsidRDefault="00831FE6" w:rsidP="00D03CF9">
            <w:pPr>
              <w:kinsoku w:val="0"/>
              <w:spacing w:after="0" w:line="240" w:lineRule="auto"/>
              <w:jc w:val="both"/>
              <w:rPr>
                <w:rFonts w:ascii="Times New Roman" w:hAnsi="Times New Roman"/>
                <w:bCs/>
                <w:color w:val="000000"/>
                <w:spacing w:val="-2"/>
                <w:sz w:val="24"/>
                <w:szCs w:val="24"/>
              </w:rPr>
            </w:pPr>
            <w:r w:rsidRPr="00C461C7">
              <w:rPr>
                <w:rFonts w:ascii="Times New Roman" w:hAnsi="Times New Roman"/>
                <w:bCs/>
                <w:color w:val="000000"/>
                <w:spacing w:val="-2"/>
                <w:sz w:val="24"/>
                <w:szCs w:val="24"/>
              </w:rPr>
              <w:t>Система подготовки нефти. Газос</w:t>
            </w:r>
            <w:r w:rsidR="00412DC7" w:rsidRPr="00C461C7">
              <w:rPr>
                <w:rFonts w:ascii="Times New Roman" w:hAnsi="Times New Roman"/>
                <w:bCs/>
                <w:color w:val="000000"/>
                <w:spacing w:val="-2"/>
                <w:sz w:val="24"/>
                <w:szCs w:val="24"/>
              </w:rPr>
              <w:t>епараторы, отстойники, электроде</w:t>
            </w:r>
            <w:r w:rsidRPr="00C461C7">
              <w:rPr>
                <w:rFonts w:ascii="Times New Roman" w:hAnsi="Times New Roman"/>
                <w:bCs/>
                <w:color w:val="000000"/>
                <w:spacing w:val="-2"/>
                <w:sz w:val="24"/>
                <w:szCs w:val="24"/>
              </w:rPr>
              <w:t>гидраторы,</w:t>
            </w:r>
            <w:r w:rsidR="00A303DE" w:rsidRPr="00C461C7">
              <w:rPr>
                <w:rFonts w:ascii="Times New Roman" w:hAnsi="Times New Roman"/>
                <w:bCs/>
                <w:color w:val="000000"/>
                <w:spacing w:val="-2"/>
                <w:sz w:val="24"/>
                <w:szCs w:val="24"/>
              </w:rPr>
              <w:t xml:space="preserve"> печи ПТБ.</w:t>
            </w:r>
            <w:r w:rsidRPr="00C461C7">
              <w:rPr>
                <w:rFonts w:ascii="Times New Roman" w:hAnsi="Times New Roman"/>
                <w:bCs/>
                <w:color w:val="000000"/>
                <w:spacing w:val="-2"/>
                <w:sz w:val="24"/>
                <w:szCs w:val="24"/>
              </w:rPr>
              <w:t xml:space="preserve"> резервуарный парк, УППН (Установка первичной подготовки нефти).</w:t>
            </w:r>
          </w:p>
          <w:p w:rsidR="00831FE6" w:rsidRPr="00C461C7" w:rsidRDefault="00831FE6" w:rsidP="00D03CF9">
            <w:pPr>
              <w:kinsoku w:val="0"/>
              <w:spacing w:after="0" w:line="240" w:lineRule="auto"/>
              <w:jc w:val="both"/>
              <w:rPr>
                <w:rFonts w:ascii="Times New Roman" w:hAnsi="Times New Roman"/>
                <w:bCs/>
                <w:color w:val="000000"/>
                <w:spacing w:val="-2"/>
                <w:sz w:val="24"/>
                <w:szCs w:val="24"/>
              </w:rPr>
            </w:pPr>
            <w:r w:rsidRPr="00C461C7">
              <w:rPr>
                <w:rFonts w:ascii="Times New Roman" w:hAnsi="Times New Roman"/>
                <w:bCs/>
                <w:color w:val="000000"/>
                <w:spacing w:val="-2"/>
                <w:sz w:val="24"/>
                <w:szCs w:val="24"/>
              </w:rPr>
              <w:t>Автоматизация системы подготовки нефти и газа</w:t>
            </w:r>
          </w:p>
        </w:tc>
        <w:tc>
          <w:tcPr>
            <w:tcW w:w="1828" w:type="dxa"/>
            <w:tcBorders>
              <w:left w:val="single" w:sz="4" w:space="0" w:color="auto"/>
              <w:bottom w:val="single" w:sz="4" w:space="0" w:color="auto"/>
              <w:right w:val="single" w:sz="4" w:space="0" w:color="auto"/>
            </w:tcBorders>
          </w:tcPr>
          <w:p w:rsidR="00831FE6" w:rsidRDefault="009837D4" w:rsidP="00C461C7">
            <w:pPr>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55" w:type="dxa"/>
            <w:vMerge/>
            <w:tcBorders>
              <w:top w:val="single" w:sz="4" w:space="0" w:color="auto"/>
              <w:left w:val="single" w:sz="4" w:space="0" w:color="auto"/>
              <w:bottom w:val="single" w:sz="4" w:space="0" w:color="auto"/>
              <w:right w:val="single" w:sz="4" w:space="0" w:color="auto"/>
            </w:tcBorders>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461C7" w:rsidTr="00C461C7">
        <w:trPr>
          <w:trHeight w:val="572"/>
        </w:trPr>
        <w:tc>
          <w:tcPr>
            <w:tcW w:w="2642" w:type="dxa"/>
            <w:vMerge/>
            <w:tcBorders>
              <w:top w:val="single" w:sz="4" w:space="0" w:color="auto"/>
              <w:left w:val="single" w:sz="4" w:space="0" w:color="auto"/>
              <w:bottom w:val="single" w:sz="4" w:space="0" w:color="auto"/>
              <w:right w:val="single" w:sz="4" w:space="0" w:color="auto"/>
            </w:tcBorders>
            <w:vAlign w:val="center"/>
          </w:tcPr>
          <w:p w:rsidR="00C461C7" w:rsidRDefault="00C461C7"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C461C7" w:rsidRDefault="00C461C7" w:rsidP="00D03CF9">
            <w:pPr>
              <w:kinsoku w:val="0"/>
              <w:spacing w:after="0" w:line="24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Практические занятия</w:t>
            </w:r>
          </w:p>
          <w:p w:rsidR="00C461C7" w:rsidRDefault="00C461C7" w:rsidP="00D03CF9">
            <w:pPr>
              <w:kinsoku w:val="0"/>
              <w:spacing w:after="0" w:line="240" w:lineRule="auto"/>
              <w:jc w:val="both"/>
              <w:rPr>
                <w:rFonts w:ascii="Times New Roman" w:hAnsi="Times New Roman"/>
                <w:b/>
                <w:bCs/>
                <w:color w:val="000000"/>
                <w:spacing w:val="-2"/>
                <w:sz w:val="24"/>
                <w:szCs w:val="24"/>
              </w:rPr>
            </w:pPr>
            <w:r>
              <w:rPr>
                <w:rFonts w:ascii="Times New Roman" w:hAnsi="Times New Roman"/>
                <w:bCs/>
                <w:color w:val="000000"/>
                <w:spacing w:val="-2"/>
                <w:sz w:val="24"/>
                <w:szCs w:val="24"/>
              </w:rPr>
              <w:t>Изучение с</w:t>
            </w:r>
            <w:r w:rsidRPr="00414D70">
              <w:rPr>
                <w:rFonts w:ascii="Times New Roman" w:hAnsi="Times New Roman"/>
                <w:bCs/>
                <w:color w:val="000000"/>
                <w:spacing w:val="-2"/>
                <w:sz w:val="24"/>
                <w:szCs w:val="24"/>
              </w:rPr>
              <w:t>истем</w:t>
            </w:r>
            <w:r>
              <w:rPr>
                <w:rFonts w:ascii="Times New Roman" w:hAnsi="Times New Roman"/>
                <w:bCs/>
                <w:color w:val="000000"/>
                <w:spacing w:val="-2"/>
                <w:sz w:val="24"/>
                <w:szCs w:val="24"/>
              </w:rPr>
              <w:t>ы</w:t>
            </w:r>
            <w:r w:rsidRPr="00414D70">
              <w:rPr>
                <w:rFonts w:ascii="Times New Roman" w:hAnsi="Times New Roman"/>
                <w:bCs/>
                <w:color w:val="000000"/>
                <w:spacing w:val="-2"/>
                <w:sz w:val="24"/>
                <w:szCs w:val="24"/>
              </w:rPr>
              <w:t xml:space="preserve"> сбора нефтесодержащей жидкости  на учебном «Полигоне»</w:t>
            </w:r>
          </w:p>
          <w:p w:rsidR="00C461C7" w:rsidRPr="005B41EF" w:rsidRDefault="00C461C7" w:rsidP="00D03CF9">
            <w:pPr>
              <w:kinsoku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Изучение п</w:t>
            </w:r>
            <w:r w:rsidRPr="005B41EF">
              <w:rPr>
                <w:rFonts w:ascii="Times New Roman" w:hAnsi="Times New Roman"/>
                <w:bCs/>
                <w:color w:val="000000"/>
                <w:spacing w:val="-2"/>
                <w:sz w:val="24"/>
                <w:szCs w:val="24"/>
              </w:rPr>
              <w:t>рибор</w:t>
            </w:r>
            <w:r>
              <w:rPr>
                <w:rFonts w:ascii="Times New Roman" w:hAnsi="Times New Roman"/>
                <w:bCs/>
                <w:color w:val="000000"/>
                <w:spacing w:val="-2"/>
                <w:sz w:val="24"/>
                <w:szCs w:val="24"/>
              </w:rPr>
              <w:t>ов</w:t>
            </w:r>
            <w:r w:rsidRPr="005B41EF">
              <w:rPr>
                <w:rFonts w:ascii="Times New Roman" w:hAnsi="Times New Roman"/>
                <w:bCs/>
                <w:color w:val="000000"/>
                <w:spacing w:val="-2"/>
                <w:sz w:val="24"/>
                <w:szCs w:val="24"/>
              </w:rPr>
              <w:t xml:space="preserve"> автоматизации</w:t>
            </w:r>
            <w:r>
              <w:rPr>
                <w:rFonts w:ascii="Times New Roman" w:hAnsi="Times New Roman"/>
                <w:bCs/>
                <w:color w:val="000000"/>
                <w:spacing w:val="-2"/>
                <w:sz w:val="24"/>
                <w:szCs w:val="24"/>
              </w:rPr>
              <w:t xml:space="preserve"> и электрооборудования</w:t>
            </w:r>
            <w:r w:rsidRPr="005B41EF">
              <w:rPr>
                <w:rFonts w:ascii="Times New Roman" w:hAnsi="Times New Roman"/>
                <w:bCs/>
                <w:color w:val="000000"/>
                <w:spacing w:val="-2"/>
                <w:sz w:val="24"/>
                <w:szCs w:val="24"/>
              </w:rPr>
              <w:t xml:space="preserve"> на учебном «Полигоне»</w:t>
            </w:r>
          </w:p>
        </w:tc>
        <w:tc>
          <w:tcPr>
            <w:tcW w:w="1828" w:type="dxa"/>
            <w:tcBorders>
              <w:left w:val="single" w:sz="4" w:space="0" w:color="auto"/>
              <w:bottom w:val="single" w:sz="4" w:space="0" w:color="auto"/>
              <w:right w:val="single" w:sz="4" w:space="0" w:color="auto"/>
            </w:tcBorders>
          </w:tcPr>
          <w:p w:rsidR="00C461C7" w:rsidRDefault="00C461C7" w:rsidP="00C461C7">
            <w:pPr>
              <w:spacing w:after="0" w:line="240" w:lineRule="auto"/>
              <w:jc w:val="center"/>
              <w:rPr>
                <w:rFonts w:ascii="Times New Roman" w:hAnsi="Times New Roman"/>
                <w:bCs/>
                <w:i/>
                <w:sz w:val="24"/>
                <w:szCs w:val="24"/>
              </w:rPr>
            </w:pPr>
          </w:p>
          <w:p w:rsidR="00C461C7" w:rsidRDefault="00C461C7" w:rsidP="00C461C7">
            <w:pPr>
              <w:jc w:val="center"/>
              <w:rPr>
                <w:rFonts w:ascii="Times New Roman" w:hAnsi="Times New Roman"/>
                <w:bCs/>
                <w:i/>
                <w:sz w:val="24"/>
                <w:szCs w:val="24"/>
              </w:rPr>
            </w:pPr>
            <w:r>
              <w:rPr>
                <w:rFonts w:ascii="Times New Roman" w:hAnsi="Times New Roman"/>
                <w:bCs/>
                <w:i/>
                <w:sz w:val="24"/>
                <w:szCs w:val="24"/>
              </w:rPr>
              <w:t>3</w:t>
            </w:r>
          </w:p>
        </w:tc>
        <w:tc>
          <w:tcPr>
            <w:tcW w:w="1555" w:type="dxa"/>
            <w:vMerge/>
            <w:tcBorders>
              <w:top w:val="single" w:sz="4" w:space="0" w:color="auto"/>
              <w:left w:val="single" w:sz="4" w:space="0" w:color="auto"/>
              <w:bottom w:val="single" w:sz="4" w:space="0" w:color="auto"/>
              <w:right w:val="single" w:sz="4" w:space="0" w:color="auto"/>
            </w:tcBorders>
          </w:tcPr>
          <w:p w:rsidR="00C461C7" w:rsidRDefault="00C461C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C461C7">
        <w:trPr>
          <w:trHeight w:val="31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spacing w:after="0" w:line="240" w:lineRule="auto"/>
              <w:jc w:val="both"/>
              <w:rPr>
                <w:rFonts w:ascii="Times New Roman" w:hAnsi="Times New Roman"/>
                <w:b/>
                <w:bCs/>
                <w:sz w:val="24"/>
                <w:szCs w:val="24"/>
              </w:rPr>
            </w:pPr>
            <w:r>
              <w:rPr>
                <w:rFonts w:ascii="Times New Roman" w:hAnsi="Times New Roman"/>
                <w:b/>
                <w:bCs/>
                <w:sz w:val="24"/>
                <w:szCs w:val="24"/>
              </w:rPr>
              <w:t xml:space="preserve">Самостоятельная работа </w:t>
            </w:r>
          </w:p>
          <w:p w:rsidR="00831FE6" w:rsidRPr="00D844B1" w:rsidRDefault="004E3783" w:rsidP="00D03CF9">
            <w:pPr>
              <w:spacing w:after="0" w:line="240" w:lineRule="auto"/>
              <w:jc w:val="both"/>
              <w:rPr>
                <w:rFonts w:ascii="Times New Roman" w:hAnsi="Times New Roman"/>
                <w:bCs/>
                <w:spacing w:val="-2"/>
                <w:sz w:val="24"/>
                <w:szCs w:val="24"/>
              </w:rPr>
            </w:pPr>
            <w:r w:rsidRPr="005B41EF">
              <w:rPr>
                <w:rFonts w:ascii="Times New Roman" w:hAnsi="Times New Roman"/>
                <w:bCs/>
                <w:sz w:val="24"/>
                <w:szCs w:val="24"/>
              </w:rPr>
              <w:t>Составить схему сбора на учебном «Полигоне»</w:t>
            </w:r>
            <w:r w:rsidR="00C461C7">
              <w:rPr>
                <w:rFonts w:ascii="Times New Roman" w:hAnsi="Times New Roman"/>
                <w:bCs/>
                <w:sz w:val="24"/>
                <w:szCs w:val="24"/>
              </w:rPr>
              <w:t xml:space="preserve">. </w:t>
            </w:r>
            <w:r w:rsidR="00D844B1" w:rsidRPr="00D844B1">
              <w:rPr>
                <w:rFonts w:ascii="Times New Roman" w:hAnsi="Times New Roman"/>
                <w:bCs/>
                <w:spacing w:val="-2"/>
                <w:sz w:val="24"/>
                <w:szCs w:val="24"/>
              </w:rPr>
              <w:t>Принципиальная схема сбора нефтепромысла</w:t>
            </w:r>
          </w:p>
        </w:tc>
        <w:tc>
          <w:tcPr>
            <w:tcW w:w="1828" w:type="dxa"/>
            <w:tcBorders>
              <w:top w:val="single" w:sz="4" w:space="0" w:color="auto"/>
              <w:left w:val="single" w:sz="4" w:space="0" w:color="auto"/>
              <w:bottom w:val="single" w:sz="4" w:space="0" w:color="auto"/>
              <w:right w:val="single" w:sz="4" w:space="0" w:color="auto"/>
            </w:tcBorders>
            <w:hideMark/>
          </w:tcPr>
          <w:p w:rsidR="00831FE6" w:rsidRDefault="00470A2A"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D03CF9" w:rsidTr="00C461C7">
        <w:trPr>
          <w:trHeight w:val="315"/>
        </w:trPr>
        <w:tc>
          <w:tcPr>
            <w:tcW w:w="2642" w:type="dxa"/>
            <w:tcBorders>
              <w:top w:val="single" w:sz="4" w:space="0" w:color="auto"/>
              <w:left w:val="single" w:sz="4" w:space="0" w:color="auto"/>
              <w:bottom w:val="single" w:sz="4" w:space="0" w:color="auto"/>
              <w:right w:val="single" w:sz="4" w:space="0" w:color="auto"/>
            </w:tcBorders>
            <w:vAlign w:val="center"/>
          </w:tcPr>
          <w:p w:rsidR="00D03CF9" w:rsidRDefault="00D03CF9"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D03CF9" w:rsidRDefault="00D03CF9" w:rsidP="00D03CF9">
            <w:pPr>
              <w:spacing w:after="0" w:line="240" w:lineRule="auto"/>
              <w:jc w:val="both"/>
              <w:rPr>
                <w:rFonts w:ascii="Times New Roman" w:hAnsi="Times New Roman"/>
                <w:b/>
                <w:bCs/>
                <w:sz w:val="24"/>
                <w:szCs w:val="24"/>
              </w:rPr>
            </w:pPr>
            <w:r>
              <w:rPr>
                <w:rFonts w:ascii="Times New Roman" w:hAnsi="Times New Roman"/>
                <w:b/>
                <w:bCs/>
                <w:sz w:val="24"/>
                <w:szCs w:val="24"/>
              </w:rPr>
              <w:t>Всего</w:t>
            </w:r>
          </w:p>
        </w:tc>
        <w:tc>
          <w:tcPr>
            <w:tcW w:w="1828" w:type="dxa"/>
            <w:tcBorders>
              <w:top w:val="single" w:sz="4" w:space="0" w:color="auto"/>
              <w:left w:val="single" w:sz="4" w:space="0" w:color="auto"/>
              <w:bottom w:val="single" w:sz="4" w:space="0" w:color="auto"/>
              <w:right w:val="single" w:sz="4" w:space="0" w:color="auto"/>
            </w:tcBorders>
          </w:tcPr>
          <w:p w:rsidR="00D03CF9" w:rsidRPr="00D03CF9" w:rsidRDefault="00D03CF9" w:rsidP="00C461C7">
            <w:pPr>
              <w:spacing w:after="0" w:line="240" w:lineRule="auto"/>
              <w:jc w:val="center"/>
              <w:rPr>
                <w:rFonts w:ascii="Times New Roman" w:hAnsi="Times New Roman"/>
                <w:b/>
                <w:bCs/>
                <w:i/>
                <w:sz w:val="24"/>
                <w:szCs w:val="24"/>
              </w:rPr>
            </w:pPr>
            <w:r w:rsidRPr="00D03CF9">
              <w:rPr>
                <w:rFonts w:ascii="Times New Roman" w:hAnsi="Times New Roman"/>
                <w:b/>
                <w:bCs/>
                <w:i/>
                <w:sz w:val="24"/>
                <w:szCs w:val="24"/>
              </w:rPr>
              <w:t>120</w:t>
            </w:r>
          </w:p>
        </w:tc>
        <w:tc>
          <w:tcPr>
            <w:tcW w:w="1555" w:type="dxa"/>
            <w:tcBorders>
              <w:top w:val="single" w:sz="4" w:space="0" w:color="auto"/>
              <w:left w:val="single" w:sz="4" w:space="0" w:color="auto"/>
              <w:bottom w:val="single" w:sz="4" w:space="0" w:color="auto"/>
              <w:right w:val="single" w:sz="4" w:space="0" w:color="auto"/>
            </w:tcBorders>
            <w:vAlign w:val="center"/>
          </w:tcPr>
          <w:p w:rsidR="00D03CF9" w:rsidRDefault="00D03CF9" w:rsidP="006F6074">
            <w:pPr>
              <w:spacing w:after="0" w:line="240" w:lineRule="auto"/>
              <w:rPr>
                <w:rFonts w:ascii="Times New Roman" w:hAnsi="Times New Roman"/>
                <w:bCs/>
                <w:i/>
                <w:sz w:val="24"/>
                <w:szCs w:val="24"/>
              </w:rPr>
            </w:pPr>
          </w:p>
        </w:tc>
      </w:tr>
    </w:tbl>
    <w:p w:rsidR="00230062" w:rsidRDefault="00230062"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BE72A3" w:rsidRDefault="00BE72A3"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230062" w:rsidRDefault="00230062"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230062" w:rsidRDefault="00230062" w:rsidP="0010687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30062">
          <w:pgSz w:w="16840" w:h="11907" w:orient="landscape"/>
          <w:pgMar w:top="851" w:right="1134" w:bottom="851" w:left="992" w:header="709" w:footer="709" w:gutter="0"/>
          <w:cols w:space="720"/>
        </w:sectPr>
      </w:pPr>
    </w:p>
    <w:p w:rsidR="00230062" w:rsidRPr="0049449B" w:rsidRDefault="00230062" w:rsidP="009961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caps/>
          <w:sz w:val="28"/>
          <w:szCs w:val="28"/>
        </w:rPr>
      </w:pPr>
      <w:r w:rsidRPr="0049449B">
        <w:rPr>
          <w:b/>
          <w:caps/>
          <w:sz w:val="28"/>
          <w:szCs w:val="28"/>
        </w:rPr>
        <w:lastRenderedPageBreak/>
        <w:t>3. условия реализации УЧЕБНОЙ дисциплины</w:t>
      </w:r>
    </w:p>
    <w:p w:rsidR="00230062" w:rsidRPr="0049449B" w:rsidRDefault="00230062" w:rsidP="0099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r w:rsidRPr="0049449B">
        <w:rPr>
          <w:rFonts w:ascii="Times New Roman" w:hAnsi="Times New Roman"/>
          <w:b/>
          <w:bCs/>
          <w:sz w:val="28"/>
          <w:szCs w:val="28"/>
        </w:rPr>
        <w:t>3.1. Требования к минимальному материально-техническому обеспечению</w:t>
      </w:r>
    </w:p>
    <w:p w:rsidR="00230062" w:rsidRPr="0049449B" w:rsidRDefault="00230062"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9449B">
        <w:rPr>
          <w:rFonts w:ascii="Times New Roman" w:hAnsi="Times New Roman"/>
          <w:bCs/>
          <w:sz w:val="28"/>
          <w:szCs w:val="28"/>
        </w:rPr>
        <w:t xml:space="preserve">Реализация </w:t>
      </w:r>
      <w:r w:rsidR="00737501">
        <w:rPr>
          <w:rFonts w:ascii="Times New Roman" w:hAnsi="Times New Roman"/>
          <w:bCs/>
          <w:sz w:val="28"/>
          <w:szCs w:val="28"/>
        </w:rPr>
        <w:t>программы</w:t>
      </w:r>
      <w:r w:rsidRPr="0049449B">
        <w:rPr>
          <w:rFonts w:ascii="Times New Roman" w:hAnsi="Times New Roman"/>
          <w:bCs/>
          <w:sz w:val="28"/>
          <w:szCs w:val="28"/>
        </w:rPr>
        <w:t xml:space="preserve"> дисциплины требует наличия учебного кабинета «Разработка и эксплуатация нефтяных и газовых месторождений»</w:t>
      </w:r>
    </w:p>
    <w:p w:rsidR="00D03CF9" w:rsidRDefault="00737501"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20"/>
        <w:jc w:val="both"/>
        <w:rPr>
          <w:rFonts w:ascii="Times New Roman" w:hAnsi="Times New Roman"/>
          <w:sz w:val="28"/>
          <w:szCs w:val="28"/>
        </w:rPr>
      </w:pPr>
      <w:r>
        <w:rPr>
          <w:rFonts w:ascii="Times New Roman" w:hAnsi="Times New Roman"/>
          <w:sz w:val="28"/>
          <w:szCs w:val="28"/>
        </w:rPr>
        <w:tab/>
      </w:r>
      <w:r w:rsidR="00D03CF9" w:rsidRPr="00737501">
        <w:rPr>
          <w:rFonts w:ascii="Times New Roman" w:hAnsi="Times New Roman"/>
          <w:sz w:val="28"/>
          <w:szCs w:val="28"/>
        </w:rPr>
        <w:t xml:space="preserve">Оборудование </w:t>
      </w:r>
      <w:r w:rsidRPr="00737501">
        <w:rPr>
          <w:rFonts w:ascii="Times New Roman" w:hAnsi="Times New Roman"/>
          <w:sz w:val="28"/>
          <w:szCs w:val="28"/>
        </w:rPr>
        <w:t>учебного кабинета</w:t>
      </w:r>
      <w:r w:rsidR="00D03CF9" w:rsidRPr="00737501">
        <w:rPr>
          <w:rFonts w:ascii="Times New Roman" w:hAnsi="Times New Roman"/>
          <w:sz w:val="28"/>
          <w:szCs w:val="28"/>
        </w:rPr>
        <w:t>:</w:t>
      </w:r>
    </w:p>
    <w:p w:rsidR="00737501" w:rsidRDefault="00737501" w:rsidP="00737501">
      <w:pPr>
        <w:pStyle w:val="2"/>
        <w:tabs>
          <w:tab w:val="left" w:pos="0"/>
        </w:tabs>
        <w:spacing w:after="0" w:line="240" w:lineRule="auto"/>
        <w:jc w:val="both"/>
        <w:rPr>
          <w:sz w:val="28"/>
        </w:rPr>
      </w:pPr>
      <w:r w:rsidRPr="00E7566B">
        <w:rPr>
          <w:sz w:val="28"/>
          <w:szCs w:val="28"/>
        </w:rPr>
        <w:t>–</w:t>
      </w:r>
      <w:r>
        <w:rPr>
          <w:sz w:val="28"/>
        </w:rPr>
        <w:t xml:space="preserve"> рабочие столы и стулья обучающихся;</w:t>
      </w:r>
    </w:p>
    <w:p w:rsidR="00737501" w:rsidRDefault="00737501" w:rsidP="00737501">
      <w:pPr>
        <w:pStyle w:val="2"/>
        <w:tabs>
          <w:tab w:val="left" w:pos="0"/>
        </w:tabs>
        <w:spacing w:after="0" w:line="240" w:lineRule="auto"/>
        <w:jc w:val="both"/>
        <w:rPr>
          <w:sz w:val="28"/>
        </w:rPr>
      </w:pPr>
      <w:r w:rsidRPr="00E7566B">
        <w:rPr>
          <w:sz w:val="28"/>
          <w:szCs w:val="28"/>
        </w:rPr>
        <w:t>–</w:t>
      </w:r>
      <w:r>
        <w:rPr>
          <w:sz w:val="28"/>
        </w:rPr>
        <w:t xml:space="preserve"> рабочее место преподавателя;</w:t>
      </w:r>
    </w:p>
    <w:p w:rsidR="00737501" w:rsidRDefault="00737501"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20"/>
        <w:jc w:val="both"/>
        <w:rPr>
          <w:rFonts w:ascii="Times New Roman" w:hAnsi="Times New Roman"/>
          <w:sz w:val="28"/>
          <w:szCs w:val="28"/>
        </w:rPr>
      </w:pPr>
    </w:p>
    <w:p w:rsidR="00737501" w:rsidRDefault="00737501"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20"/>
        <w:jc w:val="both"/>
        <w:rPr>
          <w:rFonts w:ascii="Times New Roman" w:hAnsi="Times New Roman"/>
          <w:sz w:val="28"/>
          <w:szCs w:val="28"/>
        </w:rPr>
      </w:pPr>
      <w:r>
        <w:rPr>
          <w:rFonts w:ascii="Times New Roman" w:hAnsi="Times New Roman"/>
          <w:sz w:val="28"/>
          <w:szCs w:val="28"/>
        </w:rPr>
        <w:tab/>
        <w:t>Технические средства обучения:</w:t>
      </w:r>
    </w:p>
    <w:p w:rsidR="00737501" w:rsidRDefault="00737501" w:rsidP="00737501">
      <w:pPr>
        <w:pStyle w:val="2"/>
        <w:tabs>
          <w:tab w:val="left" w:pos="0"/>
        </w:tabs>
        <w:spacing w:after="0" w:line="240" w:lineRule="auto"/>
        <w:jc w:val="both"/>
        <w:rPr>
          <w:sz w:val="28"/>
        </w:rPr>
      </w:pPr>
      <w:r w:rsidRPr="00E7566B">
        <w:rPr>
          <w:sz w:val="28"/>
          <w:szCs w:val="28"/>
        </w:rPr>
        <w:t>–</w:t>
      </w:r>
      <w:r>
        <w:rPr>
          <w:sz w:val="28"/>
        </w:rPr>
        <w:t xml:space="preserve"> </w:t>
      </w:r>
      <w:r w:rsidRPr="00D03CF9">
        <w:rPr>
          <w:rFonts w:eastAsia="Calibri"/>
          <w:sz w:val="28"/>
          <w:szCs w:val="28"/>
          <w:lang w:eastAsia="en-US"/>
        </w:rPr>
        <w:t>мультимедийное оборудование</w:t>
      </w:r>
      <w:r>
        <w:rPr>
          <w:sz w:val="28"/>
        </w:rPr>
        <w:t>;</w:t>
      </w:r>
    </w:p>
    <w:p w:rsidR="00737501" w:rsidRDefault="00737501" w:rsidP="00737501">
      <w:pPr>
        <w:pStyle w:val="2"/>
        <w:tabs>
          <w:tab w:val="left" w:pos="0"/>
        </w:tabs>
        <w:spacing w:after="0" w:line="240" w:lineRule="auto"/>
        <w:jc w:val="both"/>
        <w:rPr>
          <w:sz w:val="28"/>
        </w:rPr>
      </w:pPr>
      <w:r w:rsidRPr="00E7566B">
        <w:rPr>
          <w:sz w:val="28"/>
          <w:szCs w:val="28"/>
        </w:rPr>
        <w:t>–</w:t>
      </w:r>
      <w:r>
        <w:rPr>
          <w:sz w:val="28"/>
        </w:rPr>
        <w:t xml:space="preserve"> </w:t>
      </w:r>
      <w:r w:rsidRPr="00D03CF9">
        <w:rPr>
          <w:rFonts w:eastAsia="Calibri"/>
          <w:sz w:val="28"/>
          <w:szCs w:val="28"/>
          <w:lang w:eastAsia="en-US"/>
        </w:rPr>
        <w:t>моноблоки</w:t>
      </w:r>
      <w:r>
        <w:rPr>
          <w:sz w:val="28"/>
        </w:rPr>
        <w:t>;</w:t>
      </w:r>
    </w:p>
    <w:p w:rsidR="00737501" w:rsidRDefault="00737501" w:rsidP="00737501">
      <w:pPr>
        <w:pStyle w:val="2"/>
        <w:tabs>
          <w:tab w:val="left" w:pos="0"/>
        </w:tabs>
        <w:spacing w:after="0" w:line="240" w:lineRule="auto"/>
        <w:jc w:val="both"/>
        <w:rPr>
          <w:sz w:val="28"/>
        </w:rPr>
      </w:pPr>
      <w:r w:rsidRPr="00E7566B">
        <w:rPr>
          <w:sz w:val="28"/>
          <w:szCs w:val="28"/>
        </w:rPr>
        <w:t>–</w:t>
      </w:r>
      <w:r>
        <w:rPr>
          <w:sz w:val="28"/>
        </w:rPr>
        <w:t xml:space="preserve"> </w:t>
      </w:r>
      <w:r w:rsidRPr="00D03CF9">
        <w:rPr>
          <w:rFonts w:eastAsia="Calibri"/>
          <w:sz w:val="28"/>
          <w:szCs w:val="28"/>
          <w:lang w:eastAsia="en-US"/>
        </w:rPr>
        <w:t>акустическая система для интерактивной доски</w:t>
      </w:r>
      <w:r>
        <w:rPr>
          <w:sz w:val="28"/>
        </w:rPr>
        <w:t>;</w:t>
      </w:r>
    </w:p>
    <w:p w:rsidR="00737501" w:rsidRDefault="00737501" w:rsidP="00737501">
      <w:pPr>
        <w:pStyle w:val="2"/>
        <w:tabs>
          <w:tab w:val="left" w:pos="0"/>
        </w:tabs>
        <w:spacing w:after="0" w:line="240" w:lineRule="auto"/>
        <w:jc w:val="both"/>
        <w:rPr>
          <w:sz w:val="28"/>
        </w:rPr>
      </w:pPr>
      <w:r w:rsidRPr="00E7566B">
        <w:rPr>
          <w:sz w:val="28"/>
          <w:szCs w:val="28"/>
        </w:rPr>
        <w:t>–</w:t>
      </w:r>
      <w:r>
        <w:rPr>
          <w:sz w:val="28"/>
        </w:rPr>
        <w:t xml:space="preserve"> </w:t>
      </w:r>
      <w:r w:rsidRPr="00D03CF9">
        <w:rPr>
          <w:rFonts w:eastAsia="Calibri"/>
          <w:sz w:val="28"/>
          <w:szCs w:val="28"/>
          <w:lang w:eastAsia="en-US"/>
        </w:rPr>
        <w:t>документ-камера</w:t>
      </w:r>
      <w:r>
        <w:rPr>
          <w:sz w:val="28"/>
        </w:rPr>
        <w:t>;</w:t>
      </w:r>
    </w:p>
    <w:p w:rsidR="00737501" w:rsidRDefault="00737501" w:rsidP="00737501">
      <w:pPr>
        <w:pStyle w:val="2"/>
        <w:tabs>
          <w:tab w:val="left" w:pos="0"/>
        </w:tabs>
        <w:spacing w:after="0" w:line="240" w:lineRule="auto"/>
        <w:jc w:val="both"/>
        <w:rPr>
          <w:sz w:val="28"/>
        </w:rPr>
      </w:pPr>
      <w:r w:rsidRPr="00E7566B">
        <w:rPr>
          <w:sz w:val="28"/>
          <w:szCs w:val="28"/>
        </w:rPr>
        <w:t>–</w:t>
      </w:r>
      <w:r>
        <w:rPr>
          <w:sz w:val="28"/>
        </w:rPr>
        <w:t xml:space="preserve"> </w:t>
      </w:r>
      <w:r w:rsidRPr="00D03CF9">
        <w:rPr>
          <w:rFonts w:eastAsia="Calibri"/>
          <w:sz w:val="28"/>
          <w:szCs w:val="28"/>
          <w:lang w:eastAsia="en-US"/>
        </w:rPr>
        <w:t>интерактивная доска</w:t>
      </w:r>
      <w:r>
        <w:rPr>
          <w:rFonts w:eastAsia="Calibri"/>
          <w:sz w:val="28"/>
          <w:szCs w:val="28"/>
          <w:lang w:eastAsia="en-US"/>
        </w:rPr>
        <w:t>.</w:t>
      </w:r>
    </w:p>
    <w:p w:rsidR="00737501" w:rsidRDefault="00737501" w:rsidP="00737501">
      <w:pPr>
        <w:pStyle w:val="2"/>
        <w:tabs>
          <w:tab w:val="left" w:pos="0"/>
        </w:tabs>
        <w:spacing w:after="0" w:line="240" w:lineRule="auto"/>
        <w:jc w:val="both"/>
        <w:rPr>
          <w:sz w:val="28"/>
        </w:rPr>
      </w:pPr>
    </w:p>
    <w:p w:rsidR="00D03CF9" w:rsidRPr="00D03CF9" w:rsidRDefault="00D03CF9" w:rsidP="00D03CF9">
      <w:pPr>
        <w:spacing w:after="0" w:line="240" w:lineRule="auto"/>
        <w:jc w:val="both"/>
        <w:rPr>
          <w:rFonts w:ascii="Times New Roman" w:hAnsi="Times New Roman"/>
          <w:b/>
          <w:sz w:val="28"/>
          <w:szCs w:val="28"/>
          <w:lang w:eastAsia="en-US"/>
        </w:rPr>
      </w:pPr>
    </w:p>
    <w:p w:rsidR="00D03CF9" w:rsidRPr="00D214A3" w:rsidRDefault="00D03CF9" w:rsidP="00D214A3">
      <w:pPr>
        <w:spacing w:after="0" w:line="240" w:lineRule="auto"/>
        <w:ind w:firstLine="708"/>
        <w:jc w:val="both"/>
        <w:rPr>
          <w:rFonts w:ascii="Times New Roman" w:eastAsia="Calibri" w:hAnsi="Times New Roman"/>
          <w:sz w:val="28"/>
          <w:szCs w:val="28"/>
          <w:lang w:eastAsia="en-US"/>
        </w:rPr>
      </w:pPr>
      <w:r w:rsidRPr="00D214A3">
        <w:rPr>
          <w:rFonts w:ascii="Times New Roman" w:eastAsia="Calibri" w:hAnsi="Times New Roman"/>
          <w:sz w:val="28"/>
          <w:szCs w:val="28"/>
          <w:lang w:eastAsia="en-US"/>
        </w:rPr>
        <w:t>Учебный полигон</w:t>
      </w:r>
      <w:r w:rsidR="00D214A3">
        <w:rPr>
          <w:rFonts w:ascii="Times New Roman" w:eastAsia="Calibri" w:hAnsi="Times New Roman"/>
          <w:sz w:val="28"/>
          <w:szCs w:val="28"/>
          <w:lang w:eastAsia="en-US"/>
        </w:rPr>
        <w:t>:</w:t>
      </w:r>
    </w:p>
    <w:p w:rsidR="00D03CF9" w:rsidRPr="00D03CF9" w:rsidRDefault="00D03CF9" w:rsidP="00D03CF9">
      <w:pPr>
        <w:tabs>
          <w:tab w:val="left" w:pos="2640"/>
        </w:tabs>
        <w:spacing w:after="0" w:line="240" w:lineRule="auto"/>
        <w:jc w:val="both"/>
        <w:rPr>
          <w:rFonts w:eastAsia="Calibri"/>
          <w:sz w:val="28"/>
          <w:szCs w:val="28"/>
          <w:lang w:eastAsia="en-US"/>
        </w:rPr>
      </w:pPr>
      <w:r w:rsidRPr="00D03CF9">
        <w:rPr>
          <w:rFonts w:ascii="Times New Roman" w:eastAsia="Calibri" w:hAnsi="Times New Roman"/>
          <w:sz w:val="28"/>
          <w:szCs w:val="28"/>
          <w:lang w:eastAsia="en-US"/>
        </w:rPr>
        <w:t xml:space="preserve">АГЗУ «Спутник» Б 40 с КИПиА, станок-качалка ПШГН-4, редуктор СК ПШГН-4, насос НБ, насос ЦНС 38х110, буллит V 20, установка ПАДУ, ТП, арматура АНК, арматура АФК, арматура АШК, СУ «Борец» 02-250, трансформатор ТМПН 160/3, компрессор по перекачке газа, наземное оборудование винтового насоса УШВН, СУ «Борец» 04-250, ЦНС 60х110 с электродвигателем, электро-контактный манометр на 4,0 Мпа, электро-контактный манометр взрывозащищенный 2,5 Мпа, манометр технический на 2,5 МПа газ, манометр технический на 0,6 МПа кислород, манометр технический на 2,5 МПа МП-4, манометр технический на 0,01 Мпа, манометр технический на 1,6 Мпа, манометр технический на 0,6 Мпа, эл. погружной насос, оборудование для проведения капитального ремонта скважин, насос консольный типа «К», элеватор типа ВМ ЭХЛ 89, элеватор типа ВМ ЭХЛ 60, элеватор типа ВМ ЭХЛ 73, стенд кабельной продукции, клапан СППК 4Р 50-40, задвижка дисковая ЗД 65-210, насос скважинный вставной, насос вставной УШГН НВ1Б-32, клапан газовый, разборный пластинчатый теплообменник, насос центробежный 8 НДвНМ, секция рабочая центробежного насоса, насос шестеренчатый НШ 5х25, сальник устьевой СУРГ-140, уплотнение торцевое центробежного насоса, муфта – клапан подачи реагента, диам.73 мм., муфта НКТ 73 мм., муфта НКТ 60 мм., муфта НКТ 89 мм., муфта –переходник полых штанг, муфта –переходник НКТ 73х89 мм, муфта –переходник НКТ 60х73 мм, муфта –переходник НКТ 48х73 мм, муфта –переходник штанговый 19х22 мм, сальниковое устройство, скребок Строева, устройство ввода реагента, кольцо Рудака, автосцеп АС 19/73, насос винтовой УШВН, опора балансира ПШГН-4, штанговращатель ШЧ-8000, элеватор трубный ЭТА 60-БН, опора траверсы ПШГН-4, нижняя </w:t>
      </w:r>
      <w:r w:rsidRPr="00D03CF9">
        <w:rPr>
          <w:rFonts w:ascii="Times New Roman" w:eastAsia="Calibri" w:hAnsi="Times New Roman"/>
          <w:sz w:val="28"/>
          <w:szCs w:val="28"/>
          <w:lang w:eastAsia="en-US"/>
        </w:rPr>
        <w:lastRenderedPageBreak/>
        <w:t>головка шатуна ПШГН-4, штанга насосная с муфтой 16 мм., штанга насосная с муфтой 19 мм., штанга насосная с муфтой 22 мм., штанга насосная с муфтой 25 мм., насосно-компрессорная труба 48*4мм., насосно-компрессорная труба 60*5мм., насосно-компрессорная труба 73*5,5мм., насосно-компрессорная труба 89*6,5мм, магнитный аппарат МАС-ВН, погружной дозирующий клапан, якорь газовый ЯГ-1</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20"/>
        <w:jc w:val="both"/>
        <w:rPr>
          <w:rFonts w:ascii="Times New Roman" w:hAnsi="Times New Roman"/>
          <w:b/>
          <w:bCs/>
          <w:sz w:val="28"/>
          <w:szCs w:val="28"/>
        </w:rPr>
      </w:pPr>
    </w:p>
    <w:p w:rsidR="00D03CF9" w:rsidRPr="00D03CF9" w:rsidRDefault="00D214A3" w:rsidP="00D03C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r>
        <w:rPr>
          <w:rFonts w:ascii="Times New Roman" w:hAnsi="Times New Roman"/>
          <w:b/>
          <w:sz w:val="28"/>
          <w:szCs w:val="28"/>
        </w:rPr>
        <w:t>3</w:t>
      </w:r>
      <w:r w:rsidR="00D03CF9" w:rsidRPr="00D03CF9">
        <w:rPr>
          <w:rFonts w:ascii="Times New Roman" w:hAnsi="Times New Roman"/>
          <w:b/>
          <w:sz w:val="28"/>
          <w:szCs w:val="28"/>
        </w:rPr>
        <w:t>.2. Информационное обеспечение обучения</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D03CF9">
        <w:rPr>
          <w:rFonts w:ascii="Times New Roman" w:hAnsi="Times New Roman"/>
          <w:b/>
          <w:bCs/>
          <w:sz w:val="28"/>
          <w:szCs w:val="28"/>
        </w:rPr>
        <w:t>Перечень рекомендуемых учебных изданий, Интернет-ресурсов, дополнительной литературы</w:t>
      </w:r>
    </w:p>
    <w:p w:rsidR="00D03CF9" w:rsidRPr="00D03CF9" w:rsidRDefault="00D03CF9" w:rsidP="00D03CF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bCs/>
          <w:sz w:val="28"/>
          <w:szCs w:val="28"/>
        </w:rPr>
      </w:pPr>
      <w:r w:rsidRPr="00D03CF9">
        <w:rPr>
          <w:rFonts w:ascii="Times New Roman" w:hAnsi="Times New Roman"/>
          <w:bCs/>
          <w:sz w:val="28"/>
          <w:szCs w:val="28"/>
        </w:rPr>
        <w:t xml:space="preserve">        </w:t>
      </w:r>
    </w:p>
    <w:p w:rsidR="00D03CF9" w:rsidRPr="00D03CF9" w:rsidRDefault="00D03CF9" w:rsidP="00D03CF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hAnsi="Times New Roman"/>
          <w:b/>
          <w:bCs/>
          <w:sz w:val="28"/>
          <w:szCs w:val="28"/>
        </w:rPr>
      </w:pPr>
      <w:r w:rsidRPr="00D03CF9">
        <w:rPr>
          <w:rFonts w:ascii="Times New Roman" w:hAnsi="Times New Roman"/>
          <w:b/>
          <w:bCs/>
          <w:sz w:val="28"/>
          <w:szCs w:val="28"/>
        </w:rPr>
        <w:t>Основные источники:</w:t>
      </w:r>
    </w:p>
    <w:p w:rsidR="00D03CF9" w:rsidRPr="00D03CF9" w:rsidRDefault="00D03CF9" w:rsidP="00D214A3">
      <w:pPr>
        <w:numPr>
          <w:ilvl w:val="0"/>
          <w:numId w:val="11"/>
        </w:numPr>
        <w:shd w:val="clear" w:color="auto" w:fill="FFFFFF"/>
        <w:tabs>
          <w:tab w:val="num" w:pos="-360"/>
          <w:tab w:val="left" w:pos="360"/>
        </w:tabs>
        <w:autoSpaceDE w:val="0"/>
        <w:autoSpaceDN w:val="0"/>
        <w:adjustRightInd w:val="0"/>
        <w:spacing w:after="0" w:line="240" w:lineRule="auto"/>
        <w:ind w:left="284" w:hanging="284"/>
        <w:jc w:val="both"/>
        <w:rPr>
          <w:rFonts w:ascii="Times New Roman" w:hAnsi="Times New Roman"/>
          <w:sz w:val="28"/>
          <w:szCs w:val="28"/>
        </w:rPr>
      </w:pPr>
      <w:r w:rsidRPr="00D03CF9">
        <w:rPr>
          <w:rFonts w:ascii="Times New Roman" w:hAnsi="Times New Roman"/>
          <w:bCs/>
          <w:sz w:val="28"/>
          <w:szCs w:val="28"/>
        </w:rPr>
        <w:t>Покрепин Б.В. Способы эксплуатации нефтяных и газовых скважин. Учебное пособие для средних специальных учебных заведений. – Волгоград, Издательство «Ин-Фолио», 201</w:t>
      </w:r>
      <w:r>
        <w:rPr>
          <w:rFonts w:ascii="Times New Roman" w:hAnsi="Times New Roman"/>
          <w:bCs/>
          <w:sz w:val="28"/>
          <w:szCs w:val="28"/>
        </w:rPr>
        <w:t>4</w:t>
      </w:r>
      <w:r w:rsidRPr="00D03CF9">
        <w:rPr>
          <w:rFonts w:ascii="Times New Roman" w:hAnsi="Times New Roman"/>
          <w:bCs/>
          <w:sz w:val="28"/>
          <w:szCs w:val="28"/>
        </w:rPr>
        <w:t>.</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D03CF9" w:rsidRPr="00D03CF9" w:rsidRDefault="00D03CF9" w:rsidP="00D03CF9">
      <w:pPr>
        <w:tabs>
          <w:tab w:val="num" w:pos="-36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hAnsi="Times New Roman"/>
          <w:b/>
          <w:bCs/>
          <w:sz w:val="28"/>
          <w:szCs w:val="28"/>
        </w:rPr>
      </w:pPr>
      <w:r w:rsidRPr="00D03CF9">
        <w:rPr>
          <w:rFonts w:ascii="Times New Roman" w:hAnsi="Times New Roman"/>
          <w:b/>
          <w:bCs/>
          <w:sz w:val="28"/>
          <w:szCs w:val="28"/>
        </w:rPr>
        <w:t>Дополнительные источники:</w:t>
      </w:r>
    </w:p>
    <w:p w:rsidR="00230062" w:rsidRDefault="00230062" w:rsidP="00D214A3">
      <w:pPr>
        <w:numPr>
          <w:ilvl w:val="0"/>
          <w:numId w:val="10"/>
        </w:numPr>
        <w:tabs>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8"/>
          <w:szCs w:val="28"/>
        </w:rPr>
      </w:pPr>
      <w:r w:rsidRPr="0049449B">
        <w:rPr>
          <w:rFonts w:ascii="Times New Roman" w:hAnsi="Times New Roman"/>
          <w:bCs/>
          <w:sz w:val="28"/>
          <w:szCs w:val="28"/>
        </w:rPr>
        <w:t>Акульшин А.И., Бойко В.С., Зарубин А.Ю., Дорошенко В.М. Эксплуатация нефтяных и газовых скважин. М., Недра. 1989.</w:t>
      </w:r>
    </w:p>
    <w:p w:rsidR="00A81B05" w:rsidRPr="0049449B" w:rsidRDefault="00A81B05" w:rsidP="00C461C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Cs/>
          <w:sz w:val="28"/>
          <w:szCs w:val="28"/>
        </w:rPr>
      </w:pPr>
    </w:p>
    <w:p w:rsidR="00230062" w:rsidRPr="0049449B" w:rsidRDefault="00A81B05" w:rsidP="00C461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Pr>
          <w:b/>
          <w:caps/>
          <w:sz w:val="28"/>
          <w:szCs w:val="28"/>
        </w:rPr>
        <w:br w:type="page"/>
      </w:r>
      <w:r w:rsidR="00230062" w:rsidRPr="0049449B">
        <w:rPr>
          <w:b/>
          <w:caps/>
          <w:sz w:val="28"/>
          <w:szCs w:val="28"/>
        </w:rPr>
        <w:lastRenderedPageBreak/>
        <w:t>4. Контроль и оценка результатов освоения УЧЕБНОЙ Дисциплины</w:t>
      </w:r>
    </w:p>
    <w:p w:rsidR="00230062" w:rsidRDefault="00230062" w:rsidP="00AA37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230062" w:rsidRPr="00D214A3" w:rsidRDefault="00230062" w:rsidP="00D214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sz w:val="28"/>
          <w:szCs w:val="28"/>
        </w:rPr>
        <w:tab/>
      </w:r>
      <w:r w:rsidRPr="0049449B">
        <w:rPr>
          <w:b/>
          <w:sz w:val="28"/>
          <w:szCs w:val="28"/>
        </w:rPr>
        <w:t>Контрольи оценка</w:t>
      </w:r>
      <w:r w:rsidRPr="0049449B">
        <w:rPr>
          <w:sz w:val="28"/>
          <w:szCs w:val="28"/>
        </w:rPr>
        <w:t xml:space="preserve"> результатов освоения учебной дисциплины осуществляется преподавателем в процессе проведения практических </w:t>
      </w:r>
      <w:r w:rsidR="000A59F4">
        <w:rPr>
          <w:sz w:val="28"/>
          <w:szCs w:val="28"/>
        </w:rPr>
        <w:t>занятий</w:t>
      </w:r>
      <w:r w:rsidRPr="0049449B">
        <w:rPr>
          <w:sz w:val="28"/>
          <w:szCs w:val="28"/>
        </w:rPr>
        <w:t xml:space="preserve">, тестирования, а также выполнения обучающимися индивидуальных </w:t>
      </w:r>
      <w:r w:rsidR="000A59F4">
        <w:rPr>
          <w:sz w:val="28"/>
          <w:szCs w:val="28"/>
        </w:rPr>
        <w:t>заданий.</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6"/>
      </w:tblGrid>
      <w:tr w:rsidR="00230062" w:rsidRPr="009D0957" w:rsidTr="009D0957">
        <w:tc>
          <w:tcPr>
            <w:tcW w:w="4968" w:type="dxa"/>
          </w:tcPr>
          <w:p w:rsidR="00230062" w:rsidRPr="009D0957" w:rsidRDefault="00230062" w:rsidP="009D0957">
            <w:pPr>
              <w:spacing w:after="0" w:line="240" w:lineRule="auto"/>
              <w:jc w:val="center"/>
              <w:rPr>
                <w:rFonts w:ascii="Times New Roman" w:hAnsi="Times New Roman"/>
                <w:b/>
                <w:bCs/>
                <w:sz w:val="24"/>
                <w:szCs w:val="24"/>
              </w:rPr>
            </w:pPr>
            <w:r w:rsidRPr="009D0957">
              <w:rPr>
                <w:rFonts w:ascii="Times New Roman" w:hAnsi="Times New Roman"/>
                <w:b/>
                <w:bCs/>
                <w:sz w:val="20"/>
                <w:szCs w:val="20"/>
              </w:rPr>
              <w:t>Результаты обучения</w:t>
            </w:r>
          </w:p>
          <w:p w:rsidR="00230062" w:rsidRPr="009D0957" w:rsidRDefault="00230062" w:rsidP="009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D0957">
              <w:rPr>
                <w:rFonts w:ascii="Times New Roman" w:hAnsi="Times New Roman"/>
                <w:b/>
                <w:bCs/>
                <w:sz w:val="20"/>
                <w:szCs w:val="20"/>
              </w:rPr>
              <w:t>(освоенные умения, усвоенные знания)</w:t>
            </w:r>
          </w:p>
        </w:tc>
        <w:tc>
          <w:tcPr>
            <w:tcW w:w="4786" w:type="dxa"/>
          </w:tcPr>
          <w:p w:rsidR="00230062" w:rsidRPr="009D0957" w:rsidRDefault="00230062" w:rsidP="009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D0957">
              <w:rPr>
                <w:rFonts w:ascii="Times New Roman" w:hAnsi="Times New Roman"/>
                <w:b/>
                <w:sz w:val="20"/>
                <w:szCs w:val="20"/>
              </w:rPr>
              <w:t>Формы и методы контроля и оценки результатов обучения</w:t>
            </w:r>
          </w:p>
        </w:tc>
      </w:tr>
      <w:tr w:rsidR="00230062" w:rsidRPr="00A81B05" w:rsidTr="00AA37ED">
        <w:tc>
          <w:tcPr>
            <w:tcW w:w="4968" w:type="dxa"/>
          </w:tcPr>
          <w:p w:rsidR="00230062" w:rsidRPr="00A81B05" w:rsidRDefault="00230062" w:rsidP="00A81B05">
            <w:pPr>
              <w:pStyle w:val="HTML"/>
              <w:rPr>
                <w:rFonts w:ascii="Times New Roman" w:hAnsi="Times New Roman" w:cs="Times New Roman"/>
                <w:b/>
                <w:sz w:val="24"/>
                <w:szCs w:val="24"/>
              </w:rPr>
            </w:pPr>
            <w:r w:rsidRPr="00A81B05">
              <w:rPr>
                <w:rFonts w:ascii="Times New Roman" w:hAnsi="Times New Roman" w:cs="Times New Roman"/>
                <w:b/>
                <w:sz w:val="24"/>
                <w:szCs w:val="24"/>
              </w:rPr>
              <w:t>Умения:</w:t>
            </w:r>
          </w:p>
        </w:tc>
        <w:tc>
          <w:tcPr>
            <w:tcW w:w="4786" w:type="dxa"/>
          </w:tcPr>
          <w:p w:rsidR="00230062" w:rsidRPr="00A81B05" w:rsidRDefault="00230062" w:rsidP="00A81B05">
            <w:pPr>
              <w:pStyle w:val="HTML"/>
              <w:rPr>
                <w:rFonts w:ascii="Times New Roman" w:hAnsi="Times New Roman" w:cs="Times New Roman"/>
                <w:b/>
                <w:sz w:val="24"/>
                <w:szCs w:val="24"/>
              </w:rPr>
            </w:pPr>
          </w:p>
        </w:tc>
      </w:tr>
      <w:tr w:rsidR="00D214A3" w:rsidRPr="009D0957" w:rsidTr="00086DAA">
        <w:trPr>
          <w:trHeight w:val="3362"/>
        </w:trPr>
        <w:tc>
          <w:tcPr>
            <w:tcW w:w="4968" w:type="dxa"/>
          </w:tcPr>
          <w:p w:rsidR="00D214A3" w:rsidRPr="009D0957" w:rsidRDefault="00D214A3" w:rsidP="00C461C7">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0A59F4">
              <w:rPr>
                <w:rFonts w:ascii="Times New Roman" w:hAnsi="Times New Roman" w:cs="Times New Roman"/>
                <w:sz w:val="24"/>
                <w:szCs w:val="24"/>
              </w:rPr>
              <w:t>определять дебит скважины по показаниям приборов;</w:t>
            </w:r>
          </w:p>
          <w:p w:rsidR="00D214A3" w:rsidRPr="009D0957" w:rsidRDefault="00D214A3"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Pr="00AD7FCF">
              <w:rPr>
                <w:rFonts w:ascii="Times New Roman" w:hAnsi="Times New Roman"/>
                <w:sz w:val="24"/>
                <w:szCs w:val="24"/>
              </w:rPr>
              <w:t>опреде</w:t>
            </w:r>
            <w:r>
              <w:rPr>
                <w:rFonts w:ascii="Times New Roman" w:hAnsi="Times New Roman"/>
                <w:sz w:val="24"/>
                <w:szCs w:val="24"/>
              </w:rPr>
              <w:t>лять уровень жидкости в буллите по приборам КИП</w:t>
            </w:r>
          </w:p>
          <w:p w:rsidR="00D214A3" w:rsidRPr="00AD7FCF" w:rsidRDefault="00D214A3"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определять давление в сосуде по приборам КИП</w:t>
            </w:r>
          </w:p>
          <w:p w:rsidR="00D214A3" w:rsidRPr="009D0957" w:rsidRDefault="00D214A3" w:rsidP="00A03588">
            <w:pPr>
              <w:pStyle w:val="HTML"/>
              <w:rPr>
                <w:rFonts w:ascii="Times New Roman" w:hAnsi="Times New Roman" w:cs="Times New Roman"/>
                <w:sz w:val="24"/>
                <w:szCs w:val="24"/>
              </w:rPr>
            </w:pPr>
            <w:r>
              <w:rPr>
                <w:rFonts w:ascii="Times New Roman" w:hAnsi="Times New Roman" w:cs="Times New Roman"/>
                <w:sz w:val="24"/>
                <w:szCs w:val="24"/>
              </w:rPr>
              <w:t>- определять контрольные параметры работы скважин по показаниям приборов КИП</w:t>
            </w:r>
          </w:p>
          <w:p w:rsidR="00D214A3" w:rsidRPr="009D0957" w:rsidRDefault="00D214A3" w:rsidP="00A03588">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AD7FCF">
              <w:rPr>
                <w:rFonts w:ascii="Times New Roman" w:hAnsi="Times New Roman" w:cs="Times New Roman"/>
                <w:sz w:val="24"/>
                <w:szCs w:val="24"/>
              </w:rPr>
              <w:t>осуществлять запуск и остановку скважин по способам эксплу</w:t>
            </w:r>
            <w:r>
              <w:rPr>
                <w:rFonts w:ascii="Times New Roman" w:hAnsi="Times New Roman" w:cs="Times New Roman"/>
                <w:sz w:val="24"/>
                <w:szCs w:val="24"/>
              </w:rPr>
              <w:t>а</w:t>
            </w:r>
            <w:r w:rsidRPr="00AD7FCF">
              <w:rPr>
                <w:rFonts w:ascii="Times New Roman" w:hAnsi="Times New Roman" w:cs="Times New Roman"/>
                <w:sz w:val="24"/>
                <w:szCs w:val="24"/>
              </w:rPr>
              <w:t>тации</w:t>
            </w:r>
          </w:p>
          <w:p w:rsidR="00D214A3" w:rsidRPr="009D0957" w:rsidRDefault="00D214A3" w:rsidP="00A03588">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C461C7">
              <w:t>осуществлять запуск и остановку насосного агрегата на ДНС</w:t>
            </w:r>
            <w:bookmarkStart w:id="0" w:name="_GoBack"/>
            <w:bookmarkEnd w:id="0"/>
          </w:p>
        </w:tc>
        <w:tc>
          <w:tcPr>
            <w:tcW w:w="4786" w:type="dxa"/>
          </w:tcPr>
          <w:p w:rsidR="00A03588" w:rsidRPr="00A03588" w:rsidRDefault="00A03588" w:rsidP="00A03588">
            <w:pPr>
              <w:spacing w:after="0" w:line="240" w:lineRule="auto"/>
              <w:jc w:val="both"/>
              <w:rPr>
                <w:rFonts w:ascii="Times New Roman" w:hAnsi="Times New Roman"/>
                <w:bCs/>
                <w:sz w:val="24"/>
                <w:szCs w:val="24"/>
                <w:u w:val="single"/>
              </w:rPr>
            </w:pPr>
            <w:r w:rsidRPr="00A03588">
              <w:rPr>
                <w:rFonts w:ascii="Times New Roman" w:hAnsi="Times New Roman"/>
                <w:bCs/>
                <w:sz w:val="24"/>
                <w:szCs w:val="24"/>
                <w:u w:val="single"/>
              </w:rPr>
              <w:t xml:space="preserve">Формы контроля обучения: </w:t>
            </w:r>
          </w:p>
          <w:p w:rsidR="00A03588" w:rsidRPr="00A03588" w:rsidRDefault="00A03588" w:rsidP="00A03588">
            <w:pPr>
              <w:spacing w:after="0" w:line="240" w:lineRule="auto"/>
              <w:jc w:val="both"/>
              <w:rPr>
                <w:rFonts w:ascii="Times New Roman" w:hAnsi="Times New Roman"/>
                <w:i/>
                <w:sz w:val="24"/>
                <w:szCs w:val="24"/>
              </w:rPr>
            </w:pPr>
            <w:r w:rsidRPr="00A03588">
              <w:rPr>
                <w:rFonts w:ascii="Times New Roman" w:hAnsi="Times New Roman"/>
                <w:i/>
                <w:sz w:val="24"/>
                <w:szCs w:val="24"/>
              </w:rPr>
              <w:t xml:space="preserve">– </w:t>
            </w:r>
            <w:r w:rsidRPr="00A03588">
              <w:rPr>
                <w:rFonts w:ascii="Times New Roman" w:hAnsi="Times New Roman"/>
                <w:i/>
                <w:sz w:val="24"/>
                <w:szCs w:val="24"/>
                <w:lang w:eastAsia="en-US"/>
              </w:rPr>
              <w:t>практические занятия, контрольные работы, тестовые задания, устные ответы,</w:t>
            </w:r>
            <w:r w:rsidRPr="00A03588">
              <w:rPr>
                <w:rFonts w:ascii="Times New Roman" w:hAnsi="Times New Roman"/>
                <w:i/>
                <w:sz w:val="24"/>
                <w:szCs w:val="24"/>
              </w:rPr>
              <w:t xml:space="preserve"> подготовка и защита проектов, исследовательских работ, поиск и обработка информации, выполнение практических и индивидуальных заданий </w:t>
            </w:r>
          </w:p>
          <w:p w:rsidR="00A03588" w:rsidRPr="00A03588" w:rsidRDefault="00A03588" w:rsidP="00A03588">
            <w:pPr>
              <w:spacing w:before="240" w:after="0" w:line="240" w:lineRule="auto"/>
              <w:jc w:val="both"/>
              <w:rPr>
                <w:rFonts w:ascii="Times New Roman" w:hAnsi="Times New Roman"/>
                <w:bCs/>
                <w:sz w:val="24"/>
                <w:szCs w:val="24"/>
                <w:u w:val="single"/>
              </w:rPr>
            </w:pPr>
            <w:r w:rsidRPr="00A03588">
              <w:rPr>
                <w:rFonts w:ascii="Times New Roman" w:hAnsi="Times New Roman"/>
                <w:bCs/>
                <w:sz w:val="24"/>
                <w:szCs w:val="24"/>
                <w:u w:val="single"/>
              </w:rPr>
              <w:t>Формы оценки</w:t>
            </w:r>
          </w:p>
          <w:p w:rsidR="00A03588" w:rsidRPr="00A03588" w:rsidRDefault="00A03588" w:rsidP="00A03588">
            <w:pPr>
              <w:spacing w:after="0" w:line="240" w:lineRule="auto"/>
              <w:jc w:val="both"/>
              <w:rPr>
                <w:rFonts w:ascii="Times New Roman" w:hAnsi="Times New Roman"/>
                <w:bCs/>
                <w:sz w:val="24"/>
                <w:szCs w:val="24"/>
                <w:u w:val="single"/>
              </w:rPr>
            </w:pPr>
            <w:r w:rsidRPr="00A03588">
              <w:rPr>
                <w:rFonts w:ascii="Times New Roman" w:hAnsi="Times New Roman"/>
                <w:bCs/>
                <w:sz w:val="24"/>
                <w:szCs w:val="24"/>
                <w:u w:val="single"/>
              </w:rPr>
              <w:t>результативности обучения:</w:t>
            </w:r>
          </w:p>
          <w:p w:rsidR="00D214A3" w:rsidRPr="003D4A58" w:rsidRDefault="00A03588" w:rsidP="00A03588">
            <w:pPr>
              <w:spacing w:after="0" w:line="240" w:lineRule="auto"/>
              <w:rPr>
                <w:rFonts w:ascii="Times New Roman" w:hAnsi="Times New Roman"/>
                <w:bCs/>
                <w:sz w:val="24"/>
                <w:szCs w:val="24"/>
              </w:rPr>
            </w:pPr>
            <w:r w:rsidRPr="00A03588">
              <w:rPr>
                <w:rFonts w:ascii="Times New Roman" w:hAnsi="Times New Roman"/>
                <w:bCs/>
                <w:i/>
                <w:sz w:val="24"/>
                <w:szCs w:val="24"/>
              </w:rPr>
              <w:t>- традиционная система отметок в баллах за каждую выполненную работу, на основе которых выставляется итоговая отметка</w:t>
            </w:r>
          </w:p>
        </w:tc>
      </w:tr>
      <w:tr w:rsidR="00230062" w:rsidRPr="009D0957" w:rsidTr="00A03588">
        <w:trPr>
          <w:trHeight w:val="323"/>
        </w:trPr>
        <w:tc>
          <w:tcPr>
            <w:tcW w:w="4968" w:type="dxa"/>
          </w:tcPr>
          <w:p w:rsidR="00230062" w:rsidRPr="00AD7FCF" w:rsidRDefault="00AD7FCF" w:rsidP="00AA37ED">
            <w:pPr>
              <w:pStyle w:val="HTML"/>
              <w:rPr>
                <w:rFonts w:ascii="Times New Roman" w:hAnsi="Times New Roman" w:cs="Times New Roman"/>
                <w:b/>
                <w:sz w:val="24"/>
                <w:szCs w:val="24"/>
              </w:rPr>
            </w:pPr>
            <w:r w:rsidRPr="00AD7FCF">
              <w:rPr>
                <w:rFonts w:ascii="Times New Roman" w:hAnsi="Times New Roman" w:cs="Times New Roman"/>
                <w:b/>
                <w:sz w:val="24"/>
                <w:szCs w:val="24"/>
              </w:rPr>
              <w:t>Знания:</w:t>
            </w:r>
          </w:p>
        </w:tc>
        <w:tc>
          <w:tcPr>
            <w:tcW w:w="4786" w:type="dxa"/>
          </w:tcPr>
          <w:p w:rsidR="00230062" w:rsidRPr="009D0957" w:rsidRDefault="00230062" w:rsidP="00AA37ED">
            <w:pPr>
              <w:pStyle w:val="HTML"/>
              <w:rPr>
                <w:rFonts w:ascii="Times New Roman" w:hAnsi="Times New Roman" w:cs="Times New Roman"/>
                <w:b/>
                <w:bCs/>
                <w:sz w:val="24"/>
                <w:szCs w:val="24"/>
              </w:rPr>
            </w:pPr>
          </w:p>
        </w:tc>
      </w:tr>
      <w:tr w:rsidR="00A03588" w:rsidRPr="009D0957" w:rsidTr="00BE5FCB">
        <w:trPr>
          <w:trHeight w:val="6547"/>
        </w:trPr>
        <w:tc>
          <w:tcPr>
            <w:tcW w:w="4968" w:type="dxa"/>
            <w:tcBorders>
              <w:bottom w:val="single" w:sz="4" w:space="0" w:color="auto"/>
            </w:tcBorders>
          </w:tcPr>
          <w:p w:rsidR="00A03588" w:rsidRPr="00AD7FCF" w:rsidRDefault="00A03588" w:rsidP="00AA37ED">
            <w:pPr>
              <w:pStyle w:val="HTML"/>
              <w:rPr>
                <w:rFonts w:ascii="Times New Roman" w:hAnsi="Times New Roman" w:cs="Times New Roman"/>
                <w:bCs/>
                <w:sz w:val="24"/>
                <w:szCs w:val="24"/>
              </w:rPr>
            </w:pPr>
            <w:r>
              <w:rPr>
                <w:rFonts w:ascii="Times New Roman" w:hAnsi="Times New Roman" w:cs="Times New Roman"/>
                <w:bCs/>
                <w:sz w:val="24"/>
                <w:szCs w:val="24"/>
              </w:rPr>
              <w:t xml:space="preserve">- </w:t>
            </w:r>
            <w:r w:rsidRPr="00AD7FCF">
              <w:rPr>
                <w:rFonts w:ascii="Times New Roman" w:hAnsi="Times New Roman" w:cs="Times New Roman"/>
                <w:bCs/>
                <w:sz w:val="24"/>
                <w:szCs w:val="24"/>
              </w:rPr>
              <w:t>основные понятия геологии нефти и газа;</w:t>
            </w:r>
          </w:p>
          <w:p w:rsidR="00A03588" w:rsidRPr="00A81B05" w:rsidRDefault="00A03588" w:rsidP="00AA37ED">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3C002F">
              <w:rPr>
                <w:rFonts w:ascii="Times New Roman" w:hAnsi="Times New Roman" w:cs="Times New Roman"/>
                <w:sz w:val="24"/>
                <w:szCs w:val="24"/>
              </w:rPr>
              <w:t>классификацию нефтяных и газовых скважин и способы бурения;</w:t>
            </w:r>
          </w:p>
          <w:p w:rsidR="00A03588" w:rsidRPr="00853B8C" w:rsidRDefault="00A03588" w:rsidP="00AA37ED">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853B8C">
              <w:rPr>
                <w:rFonts w:ascii="Times New Roman" w:hAnsi="Times New Roman" w:cs="Times New Roman"/>
                <w:sz w:val="24"/>
                <w:szCs w:val="24"/>
              </w:rPr>
              <w:t>конструкцию скважин</w:t>
            </w:r>
            <w:r>
              <w:rPr>
                <w:rFonts w:ascii="Times New Roman" w:hAnsi="Times New Roman" w:cs="Times New Roman"/>
                <w:sz w:val="24"/>
                <w:szCs w:val="24"/>
              </w:rPr>
              <w:t>;</w:t>
            </w:r>
          </w:p>
          <w:p w:rsidR="00A03588" w:rsidRPr="00853B8C" w:rsidRDefault="00A03588" w:rsidP="00D214A3">
            <w:pPr>
              <w:pStyle w:val="HTML"/>
              <w:rPr>
                <w:rFonts w:ascii="Times New Roman" w:hAnsi="Times New Roman" w:cs="Times New Roman"/>
                <w:bCs/>
                <w:sz w:val="24"/>
                <w:szCs w:val="24"/>
              </w:rPr>
            </w:pPr>
            <w:r>
              <w:rPr>
                <w:rFonts w:ascii="Times New Roman" w:hAnsi="Times New Roman" w:cs="Times New Roman"/>
                <w:bCs/>
                <w:sz w:val="24"/>
                <w:szCs w:val="24"/>
              </w:rPr>
              <w:t xml:space="preserve">- </w:t>
            </w:r>
            <w:r w:rsidRPr="00853B8C">
              <w:rPr>
                <w:rFonts w:ascii="Times New Roman" w:hAnsi="Times New Roman" w:cs="Times New Roman"/>
                <w:bCs/>
                <w:sz w:val="24"/>
                <w:szCs w:val="24"/>
              </w:rPr>
              <w:t>стадии разработки нефтяных и газовых месторождений;</w:t>
            </w:r>
            <w:r>
              <w:rPr>
                <w:rFonts w:ascii="Times New Roman" w:hAnsi="Times New Roman" w:cs="Times New Roman"/>
                <w:bCs/>
                <w:sz w:val="24"/>
                <w:szCs w:val="24"/>
              </w:rPr>
              <w:t xml:space="preserve"> </w:t>
            </w:r>
          </w:p>
          <w:p w:rsidR="00A03588" w:rsidRPr="009D0957" w:rsidRDefault="00A03588" w:rsidP="00AA37ED">
            <w:pPr>
              <w:pStyle w:val="HTML"/>
              <w:rPr>
                <w:rFonts w:ascii="Times New Roman" w:hAnsi="Times New Roman" w:cs="Times New Roman"/>
                <w:sz w:val="24"/>
                <w:szCs w:val="24"/>
              </w:rPr>
            </w:pPr>
            <w:r>
              <w:rPr>
                <w:rFonts w:ascii="Times New Roman" w:hAnsi="Times New Roman" w:cs="Times New Roman"/>
                <w:sz w:val="24"/>
                <w:szCs w:val="24"/>
              </w:rPr>
              <w:t xml:space="preserve">- режимы, </w:t>
            </w:r>
            <w:r w:rsidRPr="003C002F">
              <w:rPr>
                <w:rFonts w:ascii="Times New Roman" w:hAnsi="Times New Roman" w:cs="Times New Roman"/>
                <w:sz w:val="24"/>
                <w:szCs w:val="24"/>
              </w:rPr>
              <w:t>классификацию и назначение наземного оборудования эксплуатационных скважин</w:t>
            </w:r>
            <w:r>
              <w:rPr>
                <w:rFonts w:ascii="Times New Roman" w:hAnsi="Times New Roman" w:cs="Times New Roman"/>
                <w:sz w:val="24"/>
                <w:szCs w:val="24"/>
              </w:rPr>
              <w:t>;</w:t>
            </w:r>
          </w:p>
          <w:p w:rsidR="00A03588" w:rsidRPr="009D0957" w:rsidRDefault="00A03588" w:rsidP="003C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szCs w:val="24"/>
              </w:rPr>
            </w:pPr>
            <w:r>
              <w:rPr>
                <w:rFonts w:ascii="Times New Roman" w:hAnsi="Times New Roman"/>
                <w:sz w:val="24"/>
                <w:szCs w:val="24"/>
              </w:rPr>
              <w:t xml:space="preserve">- </w:t>
            </w:r>
            <w:r w:rsidRPr="003C002F">
              <w:rPr>
                <w:rFonts w:ascii="Times New Roman" w:hAnsi="Times New Roman"/>
                <w:sz w:val="24"/>
                <w:szCs w:val="24"/>
              </w:rPr>
              <w:t>методы увеличения нефтеотдачи пластов</w:t>
            </w:r>
            <w:r>
              <w:rPr>
                <w:rFonts w:ascii="Times New Roman" w:hAnsi="Times New Roman"/>
                <w:sz w:val="24"/>
                <w:szCs w:val="24"/>
              </w:rPr>
              <w:t>;</w:t>
            </w:r>
          </w:p>
          <w:p w:rsidR="00A03588" w:rsidRPr="009D0957" w:rsidRDefault="00A03588" w:rsidP="00A03588">
            <w:pPr>
              <w:pStyle w:val="HTML"/>
              <w:rPr>
                <w:rFonts w:ascii="Times New Roman" w:hAnsi="Times New Roman" w:cs="Times New Roman"/>
                <w:bCs/>
                <w:sz w:val="24"/>
                <w:szCs w:val="24"/>
              </w:rPr>
            </w:pPr>
            <w:r>
              <w:rPr>
                <w:rFonts w:ascii="Times New Roman" w:hAnsi="Times New Roman" w:cs="Times New Roman"/>
                <w:bCs/>
                <w:sz w:val="24"/>
                <w:szCs w:val="24"/>
              </w:rPr>
              <w:t xml:space="preserve">- </w:t>
            </w:r>
            <w:r w:rsidRPr="00853B8C">
              <w:rPr>
                <w:rFonts w:ascii="Times New Roman" w:hAnsi="Times New Roman" w:cs="Times New Roman"/>
                <w:bCs/>
                <w:sz w:val="24"/>
                <w:szCs w:val="24"/>
              </w:rPr>
              <w:t>сбор и транспортировку нефтесодержащей жидкости</w:t>
            </w:r>
            <w:r>
              <w:rPr>
                <w:rFonts w:ascii="Times New Roman" w:hAnsi="Times New Roman" w:cs="Times New Roman"/>
                <w:bCs/>
                <w:sz w:val="24"/>
                <w:szCs w:val="24"/>
              </w:rPr>
              <w:t>;</w:t>
            </w:r>
          </w:p>
          <w:p w:rsidR="00A03588" w:rsidRPr="009D0957" w:rsidRDefault="00A03588" w:rsidP="00A03588">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853B8C">
              <w:rPr>
                <w:rFonts w:ascii="Times New Roman" w:hAnsi="Times New Roman" w:cs="Times New Roman"/>
                <w:sz w:val="24"/>
                <w:szCs w:val="24"/>
              </w:rPr>
              <w:t>подготовку нефти</w:t>
            </w:r>
            <w:r>
              <w:rPr>
                <w:rFonts w:ascii="Times New Roman" w:hAnsi="Times New Roman" w:cs="Times New Roman"/>
                <w:sz w:val="24"/>
                <w:szCs w:val="24"/>
              </w:rPr>
              <w:t>;</w:t>
            </w:r>
          </w:p>
          <w:p w:rsidR="00A03588" w:rsidRPr="009D0957" w:rsidRDefault="00A03588" w:rsidP="00A03588">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853B8C">
              <w:rPr>
                <w:rFonts w:ascii="Times New Roman" w:hAnsi="Times New Roman" w:cs="Times New Roman"/>
                <w:sz w:val="24"/>
                <w:szCs w:val="24"/>
              </w:rPr>
              <w:t>классификацию КИПиА;</w:t>
            </w:r>
          </w:p>
          <w:p w:rsidR="00A03588" w:rsidRPr="00C461C7" w:rsidRDefault="00A03588" w:rsidP="00A03588">
            <w:pPr>
              <w:pStyle w:val="a5"/>
              <w:tabs>
                <w:tab w:val="left" w:pos="993"/>
              </w:tabs>
              <w:spacing w:before="0" w:beforeAutospacing="0" w:after="0" w:afterAutospacing="0"/>
            </w:pPr>
            <w:r>
              <w:t xml:space="preserve">- </w:t>
            </w:r>
            <w:r w:rsidRPr="00C461C7">
              <w:t xml:space="preserve">программное обеспечение для эксплуатации и обслуживания технологического наземного оборудования эксплуатационных скважин площадки практического обучения студентов (АСУ управления технологическим </w:t>
            </w:r>
            <w:r>
              <w:t>процессом – аналог «Телескоп+»);</w:t>
            </w:r>
          </w:p>
          <w:p w:rsidR="00A03588" w:rsidRPr="00AD7FCF" w:rsidRDefault="00A03588" w:rsidP="00A03588">
            <w:pPr>
              <w:pStyle w:val="a5"/>
              <w:tabs>
                <w:tab w:val="left" w:pos="993"/>
              </w:tabs>
              <w:spacing w:before="0" w:beforeAutospacing="0" w:after="0" w:afterAutospacing="0"/>
              <w:rPr>
                <w:bCs/>
              </w:rPr>
            </w:pPr>
            <w:r>
              <w:t xml:space="preserve">- </w:t>
            </w:r>
            <w:r w:rsidRPr="00C461C7">
              <w:t>назначение и принцип работы электрооборудования применяемое в технологии добычи, сбора и транспортировки нефтесодержащей жидкости.</w:t>
            </w:r>
          </w:p>
        </w:tc>
        <w:tc>
          <w:tcPr>
            <w:tcW w:w="4786" w:type="dxa"/>
          </w:tcPr>
          <w:p w:rsidR="00A03588" w:rsidRPr="00A03588" w:rsidRDefault="00A03588" w:rsidP="00A03588">
            <w:pPr>
              <w:spacing w:after="0" w:line="240" w:lineRule="auto"/>
              <w:jc w:val="both"/>
              <w:rPr>
                <w:rFonts w:ascii="Times New Roman" w:hAnsi="Times New Roman"/>
                <w:bCs/>
                <w:sz w:val="24"/>
                <w:szCs w:val="24"/>
                <w:u w:val="single"/>
              </w:rPr>
            </w:pPr>
            <w:r w:rsidRPr="00A03588">
              <w:rPr>
                <w:rFonts w:ascii="Times New Roman" w:hAnsi="Times New Roman"/>
                <w:bCs/>
                <w:sz w:val="24"/>
                <w:szCs w:val="24"/>
                <w:u w:val="single"/>
              </w:rPr>
              <w:t xml:space="preserve">Формы контроля обучения: </w:t>
            </w:r>
          </w:p>
          <w:p w:rsidR="00A03588" w:rsidRPr="00A03588" w:rsidRDefault="00A03588" w:rsidP="00A03588">
            <w:pPr>
              <w:spacing w:after="0" w:line="240" w:lineRule="auto"/>
              <w:jc w:val="both"/>
              <w:rPr>
                <w:rFonts w:ascii="Times New Roman" w:hAnsi="Times New Roman"/>
                <w:i/>
                <w:sz w:val="24"/>
                <w:szCs w:val="24"/>
              </w:rPr>
            </w:pPr>
            <w:r w:rsidRPr="00A03588">
              <w:rPr>
                <w:rFonts w:ascii="Times New Roman" w:hAnsi="Times New Roman"/>
                <w:i/>
                <w:sz w:val="24"/>
                <w:szCs w:val="24"/>
              </w:rPr>
              <w:t xml:space="preserve">– </w:t>
            </w:r>
            <w:r w:rsidRPr="00A03588">
              <w:rPr>
                <w:rFonts w:ascii="Times New Roman" w:hAnsi="Times New Roman"/>
                <w:i/>
                <w:sz w:val="24"/>
                <w:szCs w:val="24"/>
                <w:lang w:eastAsia="en-US"/>
              </w:rPr>
              <w:t>практические занятия, контрольные работы, тестовые задания, устные ответы,</w:t>
            </w:r>
            <w:r w:rsidRPr="00A03588">
              <w:rPr>
                <w:rFonts w:ascii="Times New Roman" w:hAnsi="Times New Roman"/>
                <w:i/>
                <w:sz w:val="24"/>
                <w:szCs w:val="24"/>
              </w:rPr>
              <w:t xml:space="preserve"> подготовка и защита проектов, исследовательских работ, поиск и обработка информации, выполнение практических и индивидуальных заданий </w:t>
            </w:r>
          </w:p>
          <w:p w:rsidR="00A03588" w:rsidRPr="00A03588" w:rsidRDefault="00A03588" w:rsidP="00A03588">
            <w:pPr>
              <w:spacing w:before="240" w:after="0" w:line="240" w:lineRule="auto"/>
              <w:jc w:val="both"/>
              <w:rPr>
                <w:rFonts w:ascii="Times New Roman" w:hAnsi="Times New Roman"/>
                <w:bCs/>
                <w:sz w:val="24"/>
                <w:szCs w:val="24"/>
                <w:u w:val="single"/>
              </w:rPr>
            </w:pPr>
            <w:r w:rsidRPr="00A03588">
              <w:rPr>
                <w:rFonts w:ascii="Times New Roman" w:hAnsi="Times New Roman"/>
                <w:bCs/>
                <w:sz w:val="24"/>
                <w:szCs w:val="24"/>
                <w:u w:val="single"/>
              </w:rPr>
              <w:t>Формы оценки</w:t>
            </w:r>
          </w:p>
          <w:p w:rsidR="00A03588" w:rsidRPr="00A03588" w:rsidRDefault="00A03588" w:rsidP="00A03588">
            <w:pPr>
              <w:spacing w:after="0" w:line="240" w:lineRule="auto"/>
              <w:jc w:val="both"/>
              <w:rPr>
                <w:rFonts w:ascii="Times New Roman" w:hAnsi="Times New Roman"/>
                <w:bCs/>
                <w:sz w:val="24"/>
                <w:szCs w:val="24"/>
                <w:u w:val="single"/>
              </w:rPr>
            </w:pPr>
            <w:r w:rsidRPr="00A03588">
              <w:rPr>
                <w:rFonts w:ascii="Times New Roman" w:hAnsi="Times New Roman"/>
                <w:bCs/>
                <w:sz w:val="24"/>
                <w:szCs w:val="24"/>
                <w:u w:val="single"/>
              </w:rPr>
              <w:t>результативности обучения:</w:t>
            </w:r>
          </w:p>
          <w:p w:rsidR="00A03588" w:rsidRPr="009D0957" w:rsidRDefault="00A03588" w:rsidP="00A0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03588">
              <w:rPr>
                <w:rFonts w:ascii="Times New Roman" w:hAnsi="Times New Roman"/>
                <w:bCs/>
                <w:i/>
                <w:sz w:val="24"/>
                <w:szCs w:val="24"/>
              </w:rPr>
              <w:t>- традиционная система отметок в баллах за каждую выполненную работу, на основе которых выставляется итоговая отметка</w:t>
            </w:r>
          </w:p>
        </w:tc>
      </w:tr>
    </w:tbl>
    <w:p w:rsidR="00230062" w:rsidRDefault="00230062"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sectPr w:rsidR="00230062" w:rsidSect="004732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C4" w:rsidRDefault="004D68C4" w:rsidP="008E46B9">
      <w:pPr>
        <w:spacing w:after="0" w:line="240" w:lineRule="auto"/>
      </w:pPr>
      <w:r>
        <w:separator/>
      </w:r>
    </w:p>
  </w:endnote>
  <w:endnote w:type="continuationSeparator" w:id="0">
    <w:p w:rsidR="004D68C4" w:rsidRDefault="004D68C4" w:rsidP="008E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nseC">
    <w:altName w:val="Tahoma"/>
    <w:charset w:val="00"/>
    <w:family w:val="roman"/>
    <w:pitch w:val="variable"/>
    <w:sig w:usb0="01002A87" w:usb1="090E0000" w:usb2="00000010" w:usb3="00000000" w:csb0="001D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D3" w:rsidRDefault="00AB7ED3" w:rsidP="003E413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B7ED3" w:rsidRDefault="00AB7ED3" w:rsidP="003E413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D3" w:rsidRDefault="00AB7ED3" w:rsidP="003E413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03588">
      <w:rPr>
        <w:rStyle w:val="ac"/>
        <w:noProof/>
      </w:rPr>
      <w:t>2</w:t>
    </w:r>
    <w:r>
      <w:rPr>
        <w:rStyle w:val="ac"/>
      </w:rPr>
      <w:fldChar w:fldCharType="end"/>
    </w:r>
  </w:p>
  <w:p w:rsidR="00AB7ED3" w:rsidRDefault="00AB7ED3" w:rsidP="003E413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D3" w:rsidRDefault="004D68C4">
    <w:pPr>
      <w:pStyle w:val="a8"/>
      <w:jc w:val="center"/>
    </w:pPr>
    <w:sdt>
      <w:sdtPr>
        <w:id w:val="-1689677970"/>
      </w:sdtPr>
      <w:sdtEndPr/>
      <w:sdtContent>
        <w:r w:rsidR="00AB7ED3">
          <w:fldChar w:fldCharType="begin"/>
        </w:r>
        <w:r w:rsidR="00AB7ED3">
          <w:instrText>PAGE   \* MERGEFORMAT</w:instrText>
        </w:r>
        <w:r w:rsidR="00AB7ED3">
          <w:fldChar w:fldCharType="separate"/>
        </w:r>
        <w:r w:rsidR="00A03588">
          <w:rPr>
            <w:noProof/>
          </w:rPr>
          <w:t>14</w:t>
        </w:r>
        <w:r w:rsidR="00AB7ED3">
          <w:rPr>
            <w:noProof/>
          </w:rPr>
          <w:fldChar w:fldCharType="end"/>
        </w:r>
      </w:sdtContent>
    </w:sdt>
  </w:p>
  <w:p w:rsidR="00AB7ED3" w:rsidRDefault="00AB7E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C4" w:rsidRDefault="004D68C4" w:rsidP="008E46B9">
      <w:pPr>
        <w:spacing w:after="0" w:line="240" w:lineRule="auto"/>
      </w:pPr>
      <w:r>
        <w:separator/>
      </w:r>
    </w:p>
  </w:footnote>
  <w:footnote w:type="continuationSeparator" w:id="0">
    <w:p w:rsidR="004D68C4" w:rsidRDefault="004D68C4" w:rsidP="008E4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D3" w:rsidRDefault="00AB7ED3" w:rsidP="003E413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B7ED3" w:rsidRDefault="00AB7E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32C"/>
    <w:multiLevelType w:val="hybridMultilevel"/>
    <w:tmpl w:val="BE125A68"/>
    <w:lvl w:ilvl="0" w:tplc="551ED83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775CA"/>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B24047"/>
    <w:multiLevelType w:val="hybridMultilevel"/>
    <w:tmpl w:val="E7AC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58F1"/>
    <w:multiLevelType w:val="hybridMultilevel"/>
    <w:tmpl w:val="FC5E40E0"/>
    <w:lvl w:ilvl="0" w:tplc="2F3EA5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87738E3"/>
    <w:multiLevelType w:val="hybridMultilevel"/>
    <w:tmpl w:val="4DA654B2"/>
    <w:lvl w:ilvl="0" w:tplc="0FF8FB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3AF2E3E"/>
    <w:multiLevelType w:val="hybridMultilevel"/>
    <w:tmpl w:val="95A0A106"/>
    <w:lvl w:ilvl="0" w:tplc="33500A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4939FF"/>
    <w:multiLevelType w:val="hybridMultilevel"/>
    <w:tmpl w:val="6B2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86153"/>
    <w:multiLevelType w:val="hybridMultilevel"/>
    <w:tmpl w:val="EB5CE5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680B37C5"/>
    <w:multiLevelType w:val="hybridMultilevel"/>
    <w:tmpl w:val="68BEC362"/>
    <w:lvl w:ilvl="0" w:tplc="0FF8FB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 w:numId="8">
    <w:abstractNumId w:val="6"/>
  </w:num>
  <w:num w:numId="9">
    <w:abstractNumId w:val="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F7"/>
    <w:rsid w:val="00013F29"/>
    <w:rsid w:val="00065A1B"/>
    <w:rsid w:val="00066922"/>
    <w:rsid w:val="00067DA7"/>
    <w:rsid w:val="00086FE1"/>
    <w:rsid w:val="000875AB"/>
    <w:rsid w:val="000936CB"/>
    <w:rsid w:val="000A59F4"/>
    <w:rsid w:val="000C09EE"/>
    <w:rsid w:val="000D539A"/>
    <w:rsid w:val="000D6C06"/>
    <w:rsid w:val="000E1639"/>
    <w:rsid w:val="000E3A44"/>
    <w:rsid w:val="000E6D26"/>
    <w:rsid w:val="000F31CB"/>
    <w:rsid w:val="000F6E22"/>
    <w:rsid w:val="00102CE0"/>
    <w:rsid w:val="00104687"/>
    <w:rsid w:val="001052CA"/>
    <w:rsid w:val="00106873"/>
    <w:rsid w:val="00112ED6"/>
    <w:rsid w:val="001131B0"/>
    <w:rsid w:val="001173BF"/>
    <w:rsid w:val="0012509A"/>
    <w:rsid w:val="00131485"/>
    <w:rsid w:val="001514B0"/>
    <w:rsid w:val="00152565"/>
    <w:rsid w:val="00153351"/>
    <w:rsid w:val="00156AB3"/>
    <w:rsid w:val="00157322"/>
    <w:rsid w:val="001661D2"/>
    <w:rsid w:val="00167099"/>
    <w:rsid w:val="00173389"/>
    <w:rsid w:val="00182DFC"/>
    <w:rsid w:val="001B4B79"/>
    <w:rsid w:val="001B5D00"/>
    <w:rsid w:val="001C5B41"/>
    <w:rsid w:val="001D3991"/>
    <w:rsid w:val="001D3EB5"/>
    <w:rsid w:val="001D7311"/>
    <w:rsid w:val="001E2668"/>
    <w:rsid w:val="001E335B"/>
    <w:rsid w:val="001F6C29"/>
    <w:rsid w:val="00200342"/>
    <w:rsid w:val="0020537A"/>
    <w:rsid w:val="00222F1E"/>
    <w:rsid w:val="00223248"/>
    <w:rsid w:val="00230062"/>
    <w:rsid w:val="00230DCA"/>
    <w:rsid w:val="002441EA"/>
    <w:rsid w:val="00247097"/>
    <w:rsid w:val="0025200B"/>
    <w:rsid w:val="00255BD3"/>
    <w:rsid w:val="002609DF"/>
    <w:rsid w:val="00263425"/>
    <w:rsid w:val="002774B3"/>
    <w:rsid w:val="002815C5"/>
    <w:rsid w:val="00281B10"/>
    <w:rsid w:val="002856E2"/>
    <w:rsid w:val="002857F4"/>
    <w:rsid w:val="002866D3"/>
    <w:rsid w:val="0029475B"/>
    <w:rsid w:val="002B6644"/>
    <w:rsid w:val="002C387B"/>
    <w:rsid w:val="002C3D89"/>
    <w:rsid w:val="002C4FD2"/>
    <w:rsid w:val="002D4B5A"/>
    <w:rsid w:val="002D682A"/>
    <w:rsid w:val="002E2973"/>
    <w:rsid w:val="002E4760"/>
    <w:rsid w:val="002F4E36"/>
    <w:rsid w:val="003005A1"/>
    <w:rsid w:val="003064AE"/>
    <w:rsid w:val="00332848"/>
    <w:rsid w:val="00342741"/>
    <w:rsid w:val="00355B19"/>
    <w:rsid w:val="00360BBF"/>
    <w:rsid w:val="00362FB3"/>
    <w:rsid w:val="00363246"/>
    <w:rsid w:val="00365F9B"/>
    <w:rsid w:val="00394AC4"/>
    <w:rsid w:val="003A29E2"/>
    <w:rsid w:val="003B1989"/>
    <w:rsid w:val="003C002F"/>
    <w:rsid w:val="003C198F"/>
    <w:rsid w:val="003C3386"/>
    <w:rsid w:val="003D3F82"/>
    <w:rsid w:val="003D4A58"/>
    <w:rsid w:val="003D4D8F"/>
    <w:rsid w:val="003D6C0F"/>
    <w:rsid w:val="003E413A"/>
    <w:rsid w:val="003E55E3"/>
    <w:rsid w:val="003E6AED"/>
    <w:rsid w:val="00406ADB"/>
    <w:rsid w:val="00410DDC"/>
    <w:rsid w:val="00412DC7"/>
    <w:rsid w:val="00414D70"/>
    <w:rsid w:val="00415E66"/>
    <w:rsid w:val="00417932"/>
    <w:rsid w:val="004307C8"/>
    <w:rsid w:val="00453C08"/>
    <w:rsid w:val="00454529"/>
    <w:rsid w:val="004545B9"/>
    <w:rsid w:val="004632B4"/>
    <w:rsid w:val="00470A2A"/>
    <w:rsid w:val="00470A43"/>
    <w:rsid w:val="004732E1"/>
    <w:rsid w:val="00474B17"/>
    <w:rsid w:val="00476A4A"/>
    <w:rsid w:val="00476BAA"/>
    <w:rsid w:val="00490D2A"/>
    <w:rsid w:val="0049449B"/>
    <w:rsid w:val="0049589C"/>
    <w:rsid w:val="004B4C55"/>
    <w:rsid w:val="004C051A"/>
    <w:rsid w:val="004D68C4"/>
    <w:rsid w:val="004E055E"/>
    <w:rsid w:val="004E0C5B"/>
    <w:rsid w:val="004E268B"/>
    <w:rsid w:val="004E3783"/>
    <w:rsid w:val="004E6C86"/>
    <w:rsid w:val="004E6E6C"/>
    <w:rsid w:val="004F3005"/>
    <w:rsid w:val="0050032B"/>
    <w:rsid w:val="005018C6"/>
    <w:rsid w:val="00515873"/>
    <w:rsid w:val="005202E0"/>
    <w:rsid w:val="00521D1D"/>
    <w:rsid w:val="0052239E"/>
    <w:rsid w:val="00550C4B"/>
    <w:rsid w:val="00564870"/>
    <w:rsid w:val="00564BD1"/>
    <w:rsid w:val="00565F17"/>
    <w:rsid w:val="00570897"/>
    <w:rsid w:val="00571C6F"/>
    <w:rsid w:val="00582734"/>
    <w:rsid w:val="005937D3"/>
    <w:rsid w:val="005A250D"/>
    <w:rsid w:val="005A3E7F"/>
    <w:rsid w:val="005A5C8C"/>
    <w:rsid w:val="005B41EF"/>
    <w:rsid w:val="005B7119"/>
    <w:rsid w:val="005C3366"/>
    <w:rsid w:val="005E5C67"/>
    <w:rsid w:val="005F4861"/>
    <w:rsid w:val="005F54AA"/>
    <w:rsid w:val="005F5B06"/>
    <w:rsid w:val="005F65B5"/>
    <w:rsid w:val="00607C8E"/>
    <w:rsid w:val="00610EA5"/>
    <w:rsid w:val="0061229B"/>
    <w:rsid w:val="006265F0"/>
    <w:rsid w:val="00630F07"/>
    <w:rsid w:val="006378AE"/>
    <w:rsid w:val="00647A4D"/>
    <w:rsid w:val="00647E30"/>
    <w:rsid w:val="00651E7A"/>
    <w:rsid w:val="00654C25"/>
    <w:rsid w:val="00677C75"/>
    <w:rsid w:val="00681048"/>
    <w:rsid w:val="00685124"/>
    <w:rsid w:val="00693EEA"/>
    <w:rsid w:val="006B110D"/>
    <w:rsid w:val="006B14A8"/>
    <w:rsid w:val="006C1AAE"/>
    <w:rsid w:val="006C2D32"/>
    <w:rsid w:val="006C720E"/>
    <w:rsid w:val="006D0B1A"/>
    <w:rsid w:val="006D2AE1"/>
    <w:rsid w:val="006E03B3"/>
    <w:rsid w:val="006E299B"/>
    <w:rsid w:val="006E69FA"/>
    <w:rsid w:val="006F1E4D"/>
    <w:rsid w:val="006F6074"/>
    <w:rsid w:val="007015F8"/>
    <w:rsid w:val="00712195"/>
    <w:rsid w:val="00712701"/>
    <w:rsid w:val="00714A4F"/>
    <w:rsid w:val="00717B14"/>
    <w:rsid w:val="00723EC0"/>
    <w:rsid w:val="00737501"/>
    <w:rsid w:val="0075200E"/>
    <w:rsid w:val="00765FDD"/>
    <w:rsid w:val="00767476"/>
    <w:rsid w:val="007675A9"/>
    <w:rsid w:val="007D20C0"/>
    <w:rsid w:val="007E1C21"/>
    <w:rsid w:val="007E3E8D"/>
    <w:rsid w:val="007F7E86"/>
    <w:rsid w:val="00810FAA"/>
    <w:rsid w:val="00814AFF"/>
    <w:rsid w:val="00815A7B"/>
    <w:rsid w:val="00821787"/>
    <w:rsid w:val="0083174E"/>
    <w:rsid w:val="00831FE6"/>
    <w:rsid w:val="00841F86"/>
    <w:rsid w:val="0084242F"/>
    <w:rsid w:val="00853B8C"/>
    <w:rsid w:val="008602F7"/>
    <w:rsid w:val="008643C8"/>
    <w:rsid w:val="0086540F"/>
    <w:rsid w:val="00870007"/>
    <w:rsid w:val="00874E27"/>
    <w:rsid w:val="0087716D"/>
    <w:rsid w:val="008839A2"/>
    <w:rsid w:val="008844DA"/>
    <w:rsid w:val="00887EC8"/>
    <w:rsid w:val="008A08C5"/>
    <w:rsid w:val="008A5AFD"/>
    <w:rsid w:val="008B1FDC"/>
    <w:rsid w:val="008B461A"/>
    <w:rsid w:val="008C578C"/>
    <w:rsid w:val="008C659D"/>
    <w:rsid w:val="008D0CAE"/>
    <w:rsid w:val="008D4ABA"/>
    <w:rsid w:val="008D789B"/>
    <w:rsid w:val="008E46B9"/>
    <w:rsid w:val="008E6695"/>
    <w:rsid w:val="008F2D18"/>
    <w:rsid w:val="008F7C59"/>
    <w:rsid w:val="00906787"/>
    <w:rsid w:val="00912F54"/>
    <w:rsid w:val="0091437D"/>
    <w:rsid w:val="0092159D"/>
    <w:rsid w:val="00936E8D"/>
    <w:rsid w:val="00940A47"/>
    <w:rsid w:val="00941335"/>
    <w:rsid w:val="00941F9F"/>
    <w:rsid w:val="00950F66"/>
    <w:rsid w:val="009643BD"/>
    <w:rsid w:val="009671ED"/>
    <w:rsid w:val="00970C29"/>
    <w:rsid w:val="00977A3E"/>
    <w:rsid w:val="009802A7"/>
    <w:rsid w:val="009837D4"/>
    <w:rsid w:val="00987896"/>
    <w:rsid w:val="009961E5"/>
    <w:rsid w:val="009976A0"/>
    <w:rsid w:val="009B01EA"/>
    <w:rsid w:val="009B4C9E"/>
    <w:rsid w:val="009B6F1A"/>
    <w:rsid w:val="009C1D4B"/>
    <w:rsid w:val="009C2EEF"/>
    <w:rsid w:val="009C33DB"/>
    <w:rsid w:val="009C7BDA"/>
    <w:rsid w:val="009D0957"/>
    <w:rsid w:val="009D0DFA"/>
    <w:rsid w:val="009D29AF"/>
    <w:rsid w:val="009D7896"/>
    <w:rsid w:val="009F1CEB"/>
    <w:rsid w:val="009F6160"/>
    <w:rsid w:val="00A03588"/>
    <w:rsid w:val="00A04316"/>
    <w:rsid w:val="00A1428B"/>
    <w:rsid w:val="00A15C70"/>
    <w:rsid w:val="00A22FBB"/>
    <w:rsid w:val="00A271C3"/>
    <w:rsid w:val="00A30323"/>
    <w:rsid w:val="00A303DE"/>
    <w:rsid w:val="00A42330"/>
    <w:rsid w:val="00A46D6A"/>
    <w:rsid w:val="00A510EE"/>
    <w:rsid w:val="00A81B05"/>
    <w:rsid w:val="00A8549E"/>
    <w:rsid w:val="00AA37ED"/>
    <w:rsid w:val="00AA3BBA"/>
    <w:rsid w:val="00AB159E"/>
    <w:rsid w:val="00AB5036"/>
    <w:rsid w:val="00AB7ED3"/>
    <w:rsid w:val="00AC2785"/>
    <w:rsid w:val="00AC4768"/>
    <w:rsid w:val="00AD7FCF"/>
    <w:rsid w:val="00AF3145"/>
    <w:rsid w:val="00AF6AF9"/>
    <w:rsid w:val="00B03A87"/>
    <w:rsid w:val="00B04D4B"/>
    <w:rsid w:val="00B152B5"/>
    <w:rsid w:val="00B15FC4"/>
    <w:rsid w:val="00B16164"/>
    <w:rsid w:val="00B329A6"/>
    <w:rsid w:val="00B3650C"/>
    <w:rsid w:val="00B36E22"/>
    <w:rsid w:val="00B472F9"/>
    <w:rsid w:val="00B558D4"/>
    <w:rsid w:val="00B611AE"/>
    <w:rsid w:val="00B75D17"/>
    <w:rsid w:val="00B95AC7"/>
    <w:rsid w:val="00BA1AA4"/>
    <w:rsid w:val="00BA3133"/>
    <w:rsid w:val="00BA5A36"/>
    <w:rsid w:val="00BB3F7B"/>
    <w:rsid w:val="00BC038B"/>
    <w:rsid w:val="00BC1C3E"/>
    <w:rsid w:val="00BC3B3C"/>
    <w:rsid w:val="00BC4071"/>
    <w:rsid w:val="00BD22F7"/>
    <w:rsid w:val="00BD2855"/>
    <w:rsid w:val="00BD42F1"/>
    <w:rsid w:val="00BE2483"/>
    <w:rsid w:val="00BE6852"/>
    <w:rsid w:val="00BE72A3"/>
    <w:rsid w:val="00BE7E0E"/>
    <w:rsid w:val="00BF46D1"/>
    <w:rsid w:val="00C00732"/>
    <w:rsid w:val="00C17427"/>
    <w:rsid w:val="00C21FB6"/>
    <w:rsid w:val="00C461C7"/>
    <w:rsid w:val="00C712C3"/>
    <w:rsid w:val="00C73FE6"/>
    <w:rsid w:val="00C7583D"/>
    <w:rsid w:val="00C90809"/>
    <w:rsid w:val="00C938DF"/>
    <w:rsid w:val="00C95F3C"/>
    <w:rsid w:val="00CA06EE"/>
    <w:rsid w:val="00CA0BF5"/>
    <w:rsid w:val="00CA792D"/>
    <w:rsid w:val="00CB55CD"/>
    <w:rsid w:val="00CC1867"/>
    <w:rsid w:val="00CF0E1D"/>
    <w:rsid w:val="00CF35EE"/>
    <w:rsid w:val="00D03CF9"/>
    <w:rsid w:val="00D115FB"/>
    <w:rsid w:val="00D14A93"/>
    <w:rsid w:val="00D214A3"/>
    <w:rsid w:val="00D376B5"/>
    <w:rsid w:val="00D50EA6"/>
    <w:rsid w:val="00D536C0"/>
    <w:rsid w:val="00D6542D"/>
    <w:rsid w:val="00D67D8B"/>
    <w:rsid w:val="00D75304"/>
    <w:rsid w:val="00D844B1"/>
    <w:rsid w:val="00D84F50"/>
    <w:rsid w:val="00D8663E"/>
    <w:rsid w:val="00DB5824"/>
    <w:rsid w:val="00DF00DD"/>
    <w:rsid w:val="00DF1375"/>
    <w:rsid w:val="00E017B4"/>
    <w:rsid w:val="00E02AE9"/>
    <w:rsid w:val="00E0741A"/>
    <w:rsid w:val="00E27FFE"/>
    <w:rsid w:val="00E345A6"/>
    <w:rsid w:val="00E35623"/>
    <w:rsid w:val="00E36121"/>
    <w:rsid w:val="00E44289"/>
    <w:rsid w:val="00E44DD1"/>
    <w:rsid w:val="00E5115B"/>
    <w:rsid w:val="00E52B63"/>
    <w:rsid w:val="00E55AB7"/>
    <w:rsid w:val="00E56BBD"/>
    <w:rsid w:val="00E606C4"/>
    <w:rsid w:val="00E649F1"/>
    <w:rsid w:val="00E64FDC"/>
    <w:rsid w:val="00E67BFC"/>
    <w:rsid w:val="00E71C30"/>
    <w:rsid w:val="00E8577B"/>
    <w:rsid w:val="00E910CC"/>
    <w:rsid w:val="00E917C3"/>
    <w:rsid w:val="00EA69D0"/>
    <w:rsid w:val="00EA7E08"/>
    <w:rsid w:val="00EB1E8D"/>
    <w:rsid w:val="00EB213F"/>
    <w:rsid w:val="00EB2961"/>
    <w:rsid w:val="00EC14D2"/>
    <w:rsid w:val="00ED4C18"/>
    <w:rsid w:val="00EF2A46"/>
    <w:rsid w:val="00F0144D"/>
    <w:rsid w:val="00F14553"/>
    <w:rsid w:val="00F2638A"/>
    <w:rsid w:val="00F2778C"/>
    <w:rsid w:val="00F27EE8"/>
    <w:rsid w:val="00F32EC3"/>
    <w:rsid w:val="00F43222"/>
    <w:rsid w:val="00F438CD"/>
    <w:rsid w:val="00F53A9B"/>
    <w:rsid w:val="00F625C2"/>
    <w:rsid w:val="00F84A4E"/>
    <w:rsid w:val="00FA282F"/>
    <w:rsid w:val="00FB0369"/>
    <w:rsid w:val="00FC376E"/>
    <w:rsid w:val="00FD1770"/>
    <w:rsid w:val="00FE019D"/>
    <w:rsid w:val="00FE6F48"/>
    <w:rsid w:val="00FF07B0"/>
    <w:rsid w:val="00FF37DD"/>
    <w:rsid w:val="00FF7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2ACBBC-6398-4356-9483-F8882F15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2E1"/>
    <w:pPr>
      <w:spacing w:after="200" w:line="276" w:lineRule="auto"/>
    </w:pPr>
  </w:style>
  <w:style w:type="paragraph" w:styleId="1">
    <w:name w:val="heading 1"/>
    <w:basedOn w:val="a"/>
    <w:next w:val="a"/>
    <w:link w:val="10"/>
    <w:uiPriority w:val="99"/>
    <w:qFormat/>
    <w:rsid w:val="00106873"/>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6873"/>
    <w:rPr>
      <w:rFonts w:ascii="Times New Roman" w:hAnsi="Times New Roman" w:cs="Times New Roman"/>
      <w:sz w:val="24"/>
      <w:szCs w:val="24"/>
    </w:rPr>
  </w:style>
  <w:style w:type="paragraph" w:styleId="HTML">
    <w:name w:val="HTML Preformatted"/>
    <w:basedOn w:val="a"/>
    <w:link w:val="HTML0"/>
    <w:uiPriority w:val="99"/>
    <w:rsid w:val="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106873"/>
    <w:rPr>
      <w:rFonts w:ascii="Courier New" w:hAnsi="Courier New" w:cs="Courier New"/>
      <w:sz w:val="20"/>
      <w:szCs w:val="20"/>
    </w:rPr>
  </w:style>
  <w:style w:type="paragraph" w:styleId="2">
    <w:name w:val="Body Text 2"/>
    <w:basedOn w:val="a"/>
    <w:link w:val="20"/>
    <w:uiPriority w:val="99"/>
    <w:semiHidden/>
    <w:rsid w:val="00106873"/>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semiHidden/>
    <w:locked/>
    <w:rsid w:val="00106873"/>
    <w:rPr>
      <w:rFonts w:ascii="Times New Roman" w:hAnsi="Times New Roman" w:cs="Times New Roman"/>
      <w:sz w:val="24"/>
      <w:szCs w:val="24"/>
    </w:rPr>
  </w:style>
  <w:style w:type="character" w:customStyle="1" w:styleId="text1">
    <w:name w:val="text1"/>
    <w:basedOn w:val="a0"/>
    <w:uiPriority w:val="99"/>
    <w:rsid w:val="00106873"/>
    <w:rPr>
      <w:rFonts w:ascii="Arial" w:hAnsi="Arial" w:cs="Arial"/>
      <w:color w:val="1C1C1C"/>
      <w:sz w:val="20"/>
      <w:szCs w:val="20"/>
    </w:rPr>
  </w:style>
  <w:style w:type="table" w:styleId="11">
    <w:name w:val="Table Grid 1"/>
    <w:basedOn w:val="a1"/>
    <w:uiPriority w:val="99"/>
    <w:semiHidden/>
    <w:rsid w:val="0010687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3">
    <w:name w:val="Table Grid"/>
    <w:basedOn w:val="a1"/>
    <w:uiPriority w:val="99"/>
    <w:rsid w:val="0010687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06873"/>
    <w:pPr>
      <w:ind w:left="720"/>
      <w:contextualSpacing/>
    </w:pPr>
  </w:style>
  <w:style w:type="paragraph" w:styleId="a5">
    <w:name w:val="Normal (Web)"/>
    <w:basedOn w:val="a"/>
    <w:rsid w:val="00765FDD"/>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8E46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6B9"/>
  </w:style>
  <w:style w:type="paragraph" w:styleId="a8">
    <w:name w:val="footer"/>
    <w:basedOn w:val="a"/>
    <w:link w:val="a9"/>
    <w:uiPriority w:val="99"/>
    <w:unhideWhenUsed/>
    <w:rsid w:val="008E46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6B9"/>
  </w:style>
  <w:style w:type="paragraph" w:styleId="aa">
    <w:name w:val="Balloon Text"/>
    <w:basedOn w:val="a"/>
    <w:link w:val="ab"/>
    <w:uiPriority w:val="99"/>
    <w:semiHidden/>
    <w:unhideWhenUsed/>
    <w:rsid w:val="00476B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BAA"/>
    <w:rPr>
      <w:rFonts w:ascii="Tahoma" w:hAnsi="Tahoma" w:cs="Tahoma"/>
      <w:sz w:val="16"/>
      <w:szCs w:val="16"/>
    </w:rPr>
  </w:style>
  <w:style w:type="character" w:styleId="ac">
    <w:name w:val="page number"/>
    <w:basedOn w:val="a0"/>
    <w:rsid w:val="003E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75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B6ED-E635-4D8A-AE22-D51CF60C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3255</Words>
  <Characters>18557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EGNicolaev</cp:lastModifiedBy>
  <cp:revision>2</cp:revision>
  <cp:lastPrinted>2019-04-16T05:34:00Z</cp:lastPrinted>
  <dcterms:created xsi:type="dcterms:W3CDTF">2019-04-24T12:53:00Z</dcterms:created>
  <dcterms:modified xsi:type="dcterms:W3CDTF">2019-04-24T12:53:00Z</dcterms:modified>
</cp:coreProperties>
</file>